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2A5FE096" w14:textId="1A76FF08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5B1F12">
        <w:rPr>
          <w:rFonts w:ascii="Arial" w:hAnsi="Arial" w:cs="Arial"/>
        </w:rPr>
        <w:t xml:space="preserve">проекту </w:t>
      </w:r>
      <w:r w:rsidRPr="00AE76B2">
        <w:rPr>
          <w:rFonts w:ascii="Arial" w:hAnsi="Arial" w:cs="Arial"/>
        </w:rPr>
        <w:t>Решени</w:t>
      </w:r>
      <w:r w:rsidR="005B1F12">
        <w:rPr>
          <w:rFonts w:ascii="Arial" w:hAnsi="Arial" w:cs="Arial"/>
        </w:rPr>
        <w:t>я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r w:rsidR="007D2DF3">
        <w:rPr>
          <w:rFonts w:ascii="Arial" w:hAnsi="Arial" w:cs="Arial"/>
        </w:rPr>
        <w:t>Плеховского</w:t>
      </w:r>
      <w:r w:rsidRPr="00AE76B2">
        <w:rPr>
          <w:rFonts w:ascii="Arial" w:hAnsi="Arial" w:cs="Arial"/>
        </w:rPr>
        <w:t xml:space="preserve"> сельсовета </w:t>
      </w:r>
    </w:p>
    <w:p w14:paraId="55000A67" w14:textId="1D186F5B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Суджанского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585DE6">
        <w:rPr>
          <w:rFonts w:ascii="Arial" w:hAnsi="Arial" w:cs="Arial"/>
        </w:rPr>
        <w:t xml:space="preserve">_______.2023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____</w:t>
      </w:r>
    </w:p>
    <w:p w14:paraId="707705E6" w14:textId="4424CB72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r w:rsidR="007D2DF3">
        <w:rPr>
          <w:rFonts w:ascii="Arial" w:hAnsi="Arial" w:cs="Arial"/>
        </w:rPr>
        <w:t>Плеховский</w:t>
      </w:r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сельсовет»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Суджанского района Курской области</w:t>
      </w:r>
    </w:p>
    <w:p w14:paraId="4D9DD9CA" w14:textId="7A1AC4C6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2023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2024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2025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05A5EBA0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7D2DF3">
        <w:rPr>
          <w:rFonts w:ascii="Arial" w:hAnsi="Arial" w:cs="Arial"/>
          <w:sz w:val="24"/>
          <w:szCs w:val="24"/>
        </w:rPr>
        <w:t>Плеховский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5"/>
        <w:gridCol w:w="1784"/>
        <w:gridCol w:w="1355"/>
        <w:gridCol w:w="1181"/>
        <w:gridCol w:w="1181"/>
        <w:gridCol w:w="1179"/>
        <w:gridCol w:w="1181"/>
        <w:gridCol w:w="1175"/>
      </w:tblGrid>
      <w:tr w:rsidR="0021731D" w14:paraId="606DD908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Объем привле</w:t>
            </w:r>
          </w:p>
          <w:p w14:paraId="34D83F9B" w14:textId="6E0408CA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 средств в 2024 г. (рублей)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 срок погаше</w:t>
            </w:r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 долговых обязате</w:t>
            </w:r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021B1AE4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 обязате</w:t>
            </w:r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1D4C2FD0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средств в 2026 г. (рублей)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ный срок погаше</w:t>
            </w:r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ния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</w:p>
        </w:tc>
      </w:tr>
      <w:tr w:rsidR="0021731D" w14:paraId="412B6461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585DE6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1F9A1507" w:rsidR="0021731D" w:rsidRPr="00D97A54" w:rsidRDefault="007D2DF3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  <w:r w:rsidR="00585DE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621FC4B8" w:rsidR="0021731D" w:rsidRPr="00D97A54" w:rsidRDefault="005B1F12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31.12.2025</w:t>
            </w:r>
            <w:bookmarkStart w:id="0" w:name="_GoBack"/>
            <w:bookmarkEnd w:id="0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2DCE" w14:textId="5AC572A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E88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2D28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585DE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6921DDF0" w:rsidR="0021731D" w:rsidRPr="00D97A54" w:rsidRDefault="007D2DF3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  <w:r w:rsidR="00585DE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6EA5C921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331"/>
        <w:gridCol w:w="2228"/>
        <w:gridCol w:w="2228"/>
        <w:gridCol w:w="2226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6663F27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7109E6A6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7C38DD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689C" w14:textId="0300F1C2" w:rsidR="005F25D7" w:rsidRPr="005F25D7" w:rsidRDefault="007D2DF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585DE6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1B48E285" w:rsidR="005F25D7" w:rsidRPr="005F25D7" w:rsidRDefault="007D2DF3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585DE6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77777777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B2"/>
    <w:rsid w:val="000F465D"/>
    <w:rsid w:val="001B3B47"/>
    <w:rsid w:val="0021731D"/>
    <w:rsid w:val="002A4CE2"/>
    <w:rsid w:val="00310FBC"/>
    <w:rsid w:val="00585DE6"/>
    <w:rsid w:val="005B1F12"/>
    <w:rsid w:val="005F25D7"/>
    <w:rsid w:val="006F66B9"/>
    <w:rsid w:val="007D2DF3"/>
    <w:rsid w:val="00AE76B2"/>
    <w:rsid w:val="00D9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ADED-57A4-4CCA-A81D-B8D824E9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</cp:lastModifiedBy>
  <cp:revision>5</cp:revision>
  <dcterms:created xsi:type="dcterms:W3CDTF">2023-11-09T05:45:00Z</dcterms:created>
  <dcterms:modified xsi:type="dcterms:W3CDTF">2023-11-13T05:34:00Z</dcterms:modified>
</cp:coreProperties>
</file>