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BE" w:rsidRPr="006073CC" w:rsidRDefault="009841BE" w:rsidP="005D1A8F">
      <w:pPr>
        <w:pStyle w:val="a8"/>
        <w:jc w:val="center"/>
        <w:rPr>
          <w:rFonts w:ascii="Arial" w:hAnsi="Arial" w:cs="Arial"/>
          <w:b/>
          <w:sz w:val="32"/>
          <w:szCs w:val="32"/>
        </w:rPr>
      </w:pPr>
      <w:r w:rsidRPr="006073CC">
        <w:rPr>
          <w:rFonts w:ascii="Arial" w:hAnsi="Arial" w:cs="Arial"/>
          <w:b/>
          <w:sz w:val="32"/>
          <w:szCs w:val="32"/>
        </w:rPr>
        <w:t>АДМИНИСТРАЦИЯ</w:t>
      </w:r>
    </w:p>
    <w:p w:rsidR="009841BE" w:rsidRPr="006073CC" w:rsidRDefault="00B20BFC" w:rsidP="005D1A8F">
      <w:pPr>
        <w:pStyle w:val="a8"/>
        <w:jc w:val="center"/>
        <w:rPr>
          <w:rFonts w:ascii="Arial" w:hAnsi="Arial" w:cs="Arial"/>
          <w:b/>
          <w:sz w:val="32"/>
          <w:szCs w:val="32"/>
        </w:rPr>
      </w:pPr>
      <w:r>
        <w:rPr>
          <w:rFonts w:ascii="Arial" w:hAnsi="Arial" w:cs="Arial"/>
          <w:b/>
          <w:sz w:val="32"/>
          <w:szCs w:val="32"/>
        </w:rPr>
        <w:t>ПЛЕХОВСКОГО</w:t>
      </w:r>
      <w:r w:rsidR="009841BE" w:rsidRPr="006073CC">
        <w:rPr>
          <w:rFonts w:ascii="Arial" w:hAnsi="Arial" w:cs="Arial"/>
          <w:b/>
          <w:sz w:val="32"/>
          <w:szCs w:val="32"/>
        </w:rPr>
        <w:t xml:space="preserve"> СЕЛЬСОВЕТА</w:t>
      </w:r>
    </w:p>
    <w:p w:rsidR="009841BE" w:rsidRPr="006073CC" w:rsidRDefault="009841BE" w:rsidP="005D1A8F">
      <w:pPr>
        <w:pStyle w:val="a8"/>
        <w:jc w:val="center"/>
        <w:rPr>
          <w:rFonts w:ascii="Arial" w:hAnsi="Arial" w:cs="Arial"/>
          <w:b/>
          <w:sz w:val="32"/>
          <w:szCs w:val="32"/>
        </w:rPr>
      </w:pPr>
      <w:r w:rsidRPr="006073CC">
        <w:rPr>
          <w:rFonts w:ascii="Arial" w:hAnsi="Arial" w:cs="Arial"/>
          <w:b/>
          <w:sz w:val="32"/>
          <w:szCs w:val="32"/>
        </w:rPr>
        <w:t>СУДЖАНСКОГО РАЙОНА</w:t>
      </w:r>
    </w:p>
    <w:p w:rsidR="009841BE" w:rsidRPr="006073CC" w:rsidRDefault="009841BE" w:rsidP="005D1A8F">
      <w:pPr>
        <w:pStyle w:val="a8"/>
        <w:jc w:val="center"/>
        <w:rPr>
          <w:rFonts w:ascii="Arial" w:hAnsi="Arial" w:cs="Arial"/>
          <w:b/>
          <w:sz w:val="32"/>
          <w:szCs w:val="32"/>
        </w:rPr>
      </w:pPr>
    </w:p>
    <w:p w:rsidR="009841BE" w:rsidRPr="006073CC" w:rsidRDefault="009841BE" w:rsidP="005D1A8F">
      <w:pPr>
        <w:pStyle w:val="a8"/>
        <w:jc w:val="center"/>
        <w:rPr>
          <w:rFonts w:ascii="Arial" w:hAnsi="Arial" w:cs="Arial"/>
          <w:b/>
          <w:bCs/>
          <w:sz w:val="32"/>
          <w:szCs w:val="32"/>
        </w:rPr>
      </w:pPr>
      <w:r w:rsidRPr="006073CC">
        <w:rPr>
          <w:rFonts w:ascii="Arial" w:hAnsi="Arial" w:cs="Arial"/>
          <w:b/>
          <w:sz w:val="32"/>
          <w:szCs w:val="32"/>
        </w:rPr>
        <w:t>ПОСТАНОВЛЕНИЕ</w:t>
      </w:r>
    </w:p>
    <w:p w:rsidR="009841BE" w:rsidRPr="006073CC" w:rsidRDefault="009841BE" w:rsidP="005D1A8F">
      <w:pPr>
        <w:pStyle w:val="a8"/>
        <w:jc w:val="center"/>
        <w:rPr>
          <w:rFonts w:ascii="Arial" w:hAnsi="Arial" w:cs="Arial"/>
          <w:b/>
          <w:bCs/>
          <w:sz w:val="32"/>
          <w:szCs w:val="32"/>
        </w:rPr>
      </w:pPr>
    </w:p>
    <w:p w:rsidR="009841BE" w:rsidRDefault="009841BE" w:rsidP="005D1A8F">
      <w:pPr>
        <w:pStyle w:val="a8"/>
        <w:jc w:val="center"/>
        <w:rPr>
          <w:rFonts w:ascii="Arial" w:hAnsi="Arial" w:cs="Arial"/>
          <w:b/>
          <w:sz w:val="32"/>
          <w:szCs w:val="32"/>
        </w:rPr>
      </w:pPr>
      <w:r w:rsidRPr="00C4433F">
        <w:rPr>
          <w:rFonts w:ascii="Arial" w:hAnsi="Arial" w:cs="Arial"/>
          <w:b/>
          <w:sz w:val="32"/>
          <w:szCs w:val="32"/>
        </w:rPr>
        <w:t xml:space="preserve">от </w:t>
      </w:r>
      <w:r w:rsidR="00C4433F" w:rsidRPr="00C4433F">
        <w:rPr>
          <w:rFonts w:ascii="Arial" w:hAnsi="Arial" w:cs="Arial"/>
          <w:b/>
          <w:sz w:val="32"/>
          <w:szCs w:val="32"/>
        </w:rPr>
        <w:t>20</w:t>
      </w:r>
      <w:r w:rsidRPr="00C4433F">
        <w:rPr>
          <w:rFonts w:ascii="Arial" w:hAnsi="Arial" w:cs="Arial"/>
          <w:b/>
          <w:sz w:val="32"/>
          <w:szCs w:val="32"/>
        </w:rPr>
        <w:t xml:space="preserve">июля 2018 года № </w:t>
      </w:r>
      <w:r w:rsidR="00C4433F" w:rsidRPr="00C4433F">
        <w:rPr>
          <w:rFonts w:ascii="Arial" w:hAnsi="Arial" w:cs="Arial"/>
          <w:b/>
          <w:sz w:val="32"/>
          <w:szCs w:val="32"/>
        </w:rPr>
        <w:t>43</w:t>
      </w:r>
      <w:bookmarkStart w:id="0" w:name="_GoBack"/>
      <w:bookmarkEnd w:id="0"/>
    </w:p>
    <w:p w:rsidR="009841BE" w:rsidRPr="006073CC" w:rsidRDefault="009841BE" w:rsidP="005D1A8F">
      <w:pPr>
        <w:pStyle w:val="a8"/>
        <w:jc w:val="center"/>
        <w:rPr>
          <w:rFonts w:ascii="Arial" w:hAnsi="Arial" w:cs="Arial"/>
          <w:b/>
          <w:bCs/>
          <w:sz w:val="32"/>
          <w:szCs w:val="32"/>
        </w:rPr>
      </w:pPr>
    </w:p>
    <w:p w:rsidR="009841BE" w:rsidRPr="001D58DB" w:rsidRDefault="009841BE" w:rsidP="001D58DB">
      <w:pPr>
        <w:pStyle w:val="a8"/>
        <w:jc w:val="center"/>
        <w:rPr>
          <w:rFonts w:ascii="Arial" w:hAnsi="Arial" w:cs="Arial"/>
          <w:b/>
          <w:sz w:val="32"/>
          <w:szCs w:val="32"/>
        </w:rPr>
      </w:pPr>
      <w:r w:rsidRPr="006073CC">
        <w:rPr>
          <w:rFonts w:ascii="Arial" w:hAnsi="Arial" w:cs="Arial"/>
          <w:b/>
          <w:sz w:val="32"/>
          <w:szCs w:val="32"/>
        </w:rPr>
        <w:t xml:space="preserve">О внесении изменений в постановление Администрации </w:t>
      </w:r>
      <w:r w:rsidR="00B20BFC">
        <w:rPr>
          <w:rFonts w:ascii="Arial" w:hAnsi="Arial" w:cs="Arial"/>
          <w:b/>
          <w:sz w:val="32"/>
          <w:szCs w:val="32"/>
        </w:rPr>
        <w:t>Плеховского</w:t>
      </w:r>
      <w:r w:rsidRPr="006073CC">
        <w:rPr>
          <w:rFonts w:ascii="Arial" w:hAnsi="Arial" w:cs="Arial"/>
          <w:b/>
          <w:sz w:val="32"/>
          <w:szCs w:val="32"/>
        </w:rPr>
        <w:t xml:space="preserve"> сельсовета </w:t>
      </w:r>
      <w:proofErr w:type="spellStart"/>
      <w:r w:rsidRPr="006073CC">
        <w:rPr>
          <w:rFonts w:ascii="Arial" w:hAnsi="Arial" w:cs="Arial"/>
          <w:b/>
          <w:sz w:val="32"/>
          <w:szCs w:val="32"/>
        </w:rPr>
        <w:t>Суджанского</w:t>
      </w:r>
      <w:proofErr w:type="spellEnd"/>
      <w:r w:rsidRPr="006073CC">
        <w:rPr>
          <w:rFonts w:ascii="Arial" w:hAnsi="Arial" w:cs="Arial"/>
          <w:b/>
          <w:sz w:val="32"/>
          <w:szCs w:val="32"/>
        </w:rPr>
        <w:t xml:space="preserve"> района Курской области </w:t>
      </w:r>
      <w:r w:rsidRPr="00504E09">
        <w:rPr>
          <w:rFonts w:ascii="Arial" w:hAnsi="Arial" w:cs="Arial"/>
          <w:b/>
          <w:sz w:val="32"/>
          <w:szCs w:val="32"/>
        </w:rPr>
        <w:t xml:space="preserve">№ </w:t>
      </w:r>
      <w:r w:rsidR="00504E09" w:rsidRPr="00504E09">
        <w:rPr>
          <w:rFonts w:ascii="Arial" w:hAnsi="Arial" w:cs="Arial"/>
          <w:b/>
          <w:sz w:val="32"/>
          <w:szCs w:val="32"/>
        </w:rPr>
        <w:t>8</w:t>
      </w:r>
      <w:r w:rsidRPr="00504E09">
        <w:rPr>
          <w:rFonts w:ascii="Arial" w:hAnsi="Arial" w:cs="Arial"/>
          <w:b/>
          <w:sz w:val="32"/>
          <w:szCs w:val="32"/>
        </w:rPr>
        <w:t xml:space="preserve"> от 28.03.2014г</w:t>
      </w:r>
      <w:r w:rsidRPr="001D58DB">
        <w:rPr>
          <w:rFonts w:ascii="Arial" w:hAnsi="Arial" w:cs="Arial"/>
          <w:b/>
          <w:sz w:val="32"/>
          <w:szCs w:val="32"/>
        </w:rPr>
        <w:t xml:space="preserve">. «Об утверждении Положения о </w:t>
      </w:r>
      <w:r>
        <w:rPr>
          <w:rFonts w:ascii="Arial" w:hAnsi="Arial" w:cs="Arial"/>
          <w:b/>
          <w:sz w:val="32"/>
          <w:szCs w:val="32"/>
        </w:rPr>
        <w:t>закупке</w:t>
      </w:r>
      <w:r w:rsidRPr="001D58DB">
        <w:rPr>
          <w:rFonts w:ascii="Arial" w:hAnsi="Arial" w:cs="Arial"/>
          <w:b/>
          <w:sz w:val="32"/>
          <w:szCs w:val="32"/>
        </w:rPr>
        <w:t>»</w:t>
      </w:r>
    </w:p>
    <w:p w:rsidR="009841BE" w:rsidRPr="006073CC" w:rsidRDefault="009841BE" w:rsidP="005D1A8F">
      <w:pPr>
        <w:pStyle w:val="a8"/>
        <w:jc w:val="center"/>
        <w:rPr>
          <w:rFonts w:ascii="Times New Roman" w:hAnsi="Times New Roman"/>
          <w:sz w:val="26"/>
          <w:szCs w:val="26"/>
        </w:rPr>
      </w:pPr>
    </w:p>
    <w:p w:rsidR="009841BE" w:rsidRPr="006073CC" w:rsidRDefault="009841BE" w:rsidP="005D1A8F">
      <w:pPr>
        <w:pStyle w:val="ConsPlusNormal"/>
        <w:widowControl/>
        <w:ind w:firstLine="1134"/>
        <w:jc w:val="both"/>
        <w:rPr>
          <w:rFonts w:ascii="Arial" w:hAnsi="Arial" w:cs="Arial"/>
          <w:sz w:val="24"/>
          <w:szCs w:val="24"/>
        </w:rPr>
      </w:pPr>
      <w:r w:rsidRPr="006073CC">
        <w:rPr>
          <w:rFonts w:ascii="Arial" w:hAnsi="Arial" w:cs="Arial"/>
          <w:sz w:val="24"/>
          <w:szCs w:val="24"/>
        </w:rPr>
        <w:t xml:space="preserve">В соответствии </w:t>
      </w:r>
      <w:r>
        <w:rPr>
          <w:rFonts w:ascii="Arial" w:hAnsi="Arial" w:cs="Arial"/>
          <w:sz w:val="24"/>
          <w:szCs w:val="24"/>
        </w:rPr>
        <w:t xml:space="preserve">с протестом Прокуратуры </w:t>
      </w:r>
      <w:proofErr w:type="spellStart"/>
      <w:r>
        <w:rPr>
          <w:rFonts w:ascii="Arial" w:hAnsi="Arial" w:cs="Arial"/>
          <w:sz w:val="24"/>
          <w:szCs w:val="24"/>
        </w:rPr>
        <w:t>Суджанского</w:t>
      </w:r>
      <w:proofErr w:type="spellEnd"/>
      <w:r>
        <w:rPr>
          <w:rFonts w:ascii="Arial" w:hAnsi="Arial" w:cs="Arial"/>
          <w:sz w:val="24"/>
          <w:szCs w:val="24"/>
        </w:rPr>
        <w:t xml:space="preserve"> района № 67-2018 от 03.07.2018 г. </w:t>
      </w:r>
      <w:r w:rsidRPr="006073CC">
        <w:rPr>
          <w:rFonts w:ascii="Arial" w:hAnsi="Arial" w:cs="Arial"/>
          <w:sz w:val="24"/>
          <w:szCs w:val="24"/>
        </w:rPr>
        <w:t xml:space="preserve">Администрация </w:t>
      </w:r>
      <w:r w:rsidR="00B20BFC">
        <w:rPr>
          <w:rFonts w:ascii="Arial" w:hAnsi="Arial" w:cs="Arial"/>
          <w:sz w:val="24"/>
          <w:szCs w:val="24"/>
        </w:rPr>
        <w:t>Плеховского</w:t>
      </w:r>
      <w:r w:rsidRPr="006073CC">
        <w:rPr>
          <w:rFonts w:ascii="Arial" w:hAnsi="Arial" w:cs="Arial"/>
          <w:sz w:val="24"/>
          <w:szCs w:val="24"/>
        </w:rPr>
        <w:t xml:space="preserve"> сельсовета </w:t>
      </w:r>
      <w:proofErr w:type="spellStart"/>
      <w:r w:rsidRPr="006073CC">
        <w:rPr>
          <w:rFonts w:ascii="Arial" w:hAnsi="Arial" w:cs="Arial"/>
          <w:sz w:val="24"/>
          <w:szCs w:val="24"/>
        </w:rPr>
        <w:t>Суджанско</w:t>
      </w:r>
      <w:r>
        <w:rPr>
          <w:rFonts w:ascii="Arial" w:hAnsi="Arial" w:cs="Arial"/>
          <w:sz w:val="24"/>
          <w:szCs w:val="24"/>
        </w:rPr>
        <w:t>го</w:t>
      </w:r>
      <w:proofErr w:type="spellEnd"/>
      <w:r>
        <w:rPr>
          <w:rFonts w:ascii="Arial" w:hAnsi="Arial" w:cs="Arial"/>
          <w:sz w:val="24"/>
          <w:szCs w:val="24"/>
        </w:rPr>
        <w:t xml:space="preserve"> района </w:t>
      </w:r>
      <w:r w:rsidRPr="006073CC">
        <w:rPr>
          <w:rFonts w:ascii="Arial" w:hAnsi="Arial" w:cs="Arial"/>
          <w:sz w:val="24"/>
          <w:szCs w:val="24"/>
        </w:rPr>
        <w:t xml:space="preserve"> постановляет:</w:t>
      </w:r>
    </w:p>
    <w:p w:rsidR="009841BE" w:rsidRPr="006073CC" w:rsidRDefault="009841BE" w:rsidP="005D1A8F">
      <w:pPr>
        <w:pStyle w:val="a8"/>
        <w:ind w:firstLine="1134"/>
        <w:jc w:val="both"/>
        <w:rPr>
          <w:rFonts w:ascii="Arial" w:hAnsi="Arial" w:cs="Arial"/>
          <w:sz w:val="24"/>
          <w:szCs w:val="24"/>
        </w:rPr>
      </w:pPr>
    </w:p>
    <w:p w:rsidR="009841BE" w:rsidRPr="001D58DB" w:rsidRDefault="009841BE" w:rsidP="001D58DB">
      <w:pPr>
        <w:spacing w:after="0"/>
        <w:ind w:firstLine="1134"/>
        <w:jc w:val="both"/>
        <w:rPr>
          <w:rFonts w:ascii="Arial" w:hAnsi="Arial" w:cs="Arial"/>
          <w:sz w:val="24"/>
          <w:szCs w:val="24"/>
        </w:rPr>
      </w:pPr>
      <w:r w:rsidRPr="001D58DB">
        <w:rPr>
          <w:rFonts w:ascii="Arial" w:hAnsi="Arial" w:cs="Arial"/>
          <w:sz w:val="24"/>
          <w:szCs w:val="24"/>
        </w:rPr>
        <w:t xml:space="preserve">1.Утвердить прилагаемые изменения, которые вносятся в постановление Администрации </w:t>
      </w:r>
      <w:r w:rsidR="00B20BFC">
        <w:rPr>
          <w:rFonts w:ascii="Arial" w:hAnsi="Arial" w:cs="Arial"/>
          <w:sz w:val="24"/>
          <w:szCs w:val="24"/>
        </w:rPr>
        <w:t>Плеховского</w:t>
      </w:r>
      <w:r w:rsidRPr="001D58DB">
        <w:rPr>
          <w:rFonts w:ascii="Arial" w:hAnsi="Arial" w:cs="Arial"/>
          <w:sz w:val="24"/>
          <w:szCs w:val="24"/>
        </w:rPr>
        <w:t xml:space="preserve"> сельсовета </w:t>
      </w:r>
      <w:proofErr w:type="spellStart"/>
      <w:r w:rsidRPr="001D58DB">
        <w:rPr>
          <w:rFonts w:ascii="Arial" w:hAnsi="Arial" w:cs="Arial"/>
          <w:sz w:val="24"/>
          <w:szCs w:val="24"/>
        </w:rPr>
        <w:t>Суджанского</w:t>
      </w:r>
      <w:proofErr w:type="spellEnd"/>
      <w:r w:rsidRPr="001D58DB">
        <w:rPr>
          <w:rFonts w:ascii="Arial" w:hAnsi="Arial" w:cs="Arial"/>
          <w:sz w:val="24"/>
          <w:szCs w:val="24"/>
        </w:rPr>
        <w:t xml:space="preserve"> района Курской области от № </w:t>
      </w:r>
      <w:r w:rsidR="00504E09">
        <w:rPr>
          <w:rFonts w:ascii="Arial" w:hAnsi="Arial" w:cs="Arial"/>
          <w:sz w:val="24"/>
          <w:szCs w:val="24"/>
        </w:rPr>
        <w:t>8</w:t>
      </w:r>
      <w:r w:rsidRPr="001D58DB">
        <w:rPr>
          <w:rFonts w:ascii="Arial" w:hAnsi="Arial" w:cs="Arial"/>
          <w:sz w:val="24"/>
          <w:szCs w:val="24"/>
        </w:rPr>
        <w:t xml:space="preserve"> от 2</w:t>
      </w:r>
      <w:r>
        <w:rPr>
          <w:rFonts w:ascii="Arial" w:hAnsi="Arial" w:cs="Arial"/>
          <w:sz w:val="24"/>
          <w:szCs w:val="24"/>
        </w:rPr>
        <w:t>8</w:t>
      </w:r>
      <w:r w:rsidRPr="001D58DB">
        <w:rPr>
          <w:rFonts w:ascii="Arial" w:hAnsi="Arial" w:cs="Arial"/>
          <w:sz w:val="24"/>
          <w:szCs w:val="24"/>
        </w:rPr>
        <w:t>.0</w:t>
      </w:r>
      <w:r>
        <w:rPr>
          <w:rFonts w:ascii="Arial" w:hAnsi="Arial" w:cs="Arial"/>
          <w:sz w:val="24"/>
          <w:szCs w:val="24"/>
        </w:rPr>
        <w:t>3</w:t>
      </w:r>
      <w:r w:rsidRPr="001D58DB">
        <w:rPr>
          <w:rFonts w:ascii="Arial" w:hAnsi="Arial" w:cs="Arial"/>
          <w:sz w:val="24"/>
          <w:szCs w:val="24"/>
        </w:rPr>
        <w:t xml:space="preserve">.2014г. «Об утверждении Положения о </w:t>
      </w:r>
      <w:r>
        <w:rPr>
          <w:rFonts w:ascii="Arial" w:hAnsi="Arial" w:cs="Arial"/>
          <w:sz w:val="24"/>
          <w:szCs w:val="24"/>
        </w:rPr>
        <w:t>закупке</w:t>
      </w:r>
      <w:r w:rsidRPr="001D58DB">
        <w:rPr>
          <w:rFonts w:ascii="Arial" w:hAnsi="Arial" w:cs="Arial"/>
          <w:sz w:val="24"/>
          <w:szCs w:val="24"/>
        </w:rPr>
        <w:t>»</w:t>
      </w:r>
    </w:p>
    <w:p w:rsidR="009841BE" w:rsidRPr="006073CC" w:rsidRDefault="009841BE" w:rsidP="001D58DB">
      <w:pPr>
        <w:pStyle w:val="a8"/>
        <w:ind w:firstLine="1134"/>
        <w:jc w:val="both"/>
        <w:rPr>
          <w:rFonts w:ascii="Arial" w:hAnsi="Arial" w:cs="Arial"/>
          <w:sz w:val="24"/>
          <w:szCs w:val="24"/>
        </w:rPr>
      </w:pPr>
      <w:r w:rsidRPr="006073CC">
        <w:rPr>
          <w:rFonts w:ascii="Arial" w:hAnsi="Arial" w:cs="Arial"/>
          <w:sz w:val="24"/>
          <w:szCs w:val="24"/>
        </w:rPr>
        <w:t>2.</w:t>
      </w:r>
      <w:proofErr w:type="gramStart"/>
      <w:r w:rsidRPr="006073CC">
        <w:rPr>
          <w:rFonts w:ascii="Arial" w:hAnsi="Arial" w:cs="Arial"/>
          <w:sz w:val="24"/>
          <w:szCs w:val="24"/>
        </w:rPr>
        <w:t>Контроль за</w:t>
      </w:r>
      <w:proofErr w:type="gramEnd"/>
      <w:r w:rsidRPr="006073CC">
        <w:rPr>
          <w:rFonts w:ascii="Arial" w:hAnsi="Arial" w:cs="Arial"/>
          <w:sz w:val="24"/>
          <w:szCs w:val="24"/>
        </w:rPr>
        <w:t xml:space="preserve"> исполнением настоящего постановления оставляю за собой.</w:t>
      </w:r>
    </w:p>
    <w:p w:rsidR="009841BE" w:rsidRPr="006073CC" w:rsidRDefault="009841BE" w:rsidP="001D58DB">
      <w:pPr>
        <w:pStyle w:val="a8"/>
        <w:ind w:firstLine="1134"/>
        <w:jc w:val="both"/>
        <w:rPr>
          <w:rFonts w:ascii="Arial" w:hAnsi="Arial" w:cs="Arial"/>
          <w:sz w:val="24"/>
          <w:szCs w:val="24"/>
        </w:rPr>
      </w:pPr>
      <w:r w:rsidRPr="006073CC">
        <w:rPr>
          <w:rFonts w:ascii="Arial" w:hAnsi="Arial" w:cs="Arial"/>
          <w:sz w:val="24"/>
          <w:szCs w:val="24"/>
        </w:rPr>
        <w:t>3.Постановление вступает в силу с момента опубликования (обнародования).</w:t>
      </w:r>
    </w:p>
    <w:p w:rsidR="009841BE" w:rsidRDefault="009841BE" w:rsidP="000773F1">
      <w:pPr>
        <w:framePr w:w="2901" w:h="1008" w:hSpace="10080" w:wrap="notBeside" w:vAnchor="text" w:hAnchor="page" w:x="6881" w:y="1"/>
        <w:widowControl w:val="0"/>
        <w:autoSpaceDE w:val="0"/>
        <w:autoSpaceDN w:val="0"/>
        <w:adjustRightInd w:val="0"/>
        <w:ind w:left="1418" w:hanging="1276"/>
      </w:pPr>
    </w:p>
    <w:p w:rsidR="009841BE" w:rsidRDefault="009841BE" w:rsidP="005D1A8F">
      <w:pPr>
        <w:pStyle w:val="ConsPlusNormal"/>
        <w:widowControl/>
        <w:jc w:val="both"/>
        <w:rPr>
          <w:rFonts w:ascii="Arial" w:hAnsi="Arial" w:cs="Arial"/>
          <w:sz w:val="24"/>
          <w:szCs w:val="24"/>
        </w:rPr>
      </w:pPr>
      <w:r w:rsidRPr="006073CC">
        <w:rPr>
          <w:rFonts w:ascii="Arial" w:hAnsi="Arial" w:cs="Arial"/>
          <w:sz w:val="24"/>
          <w:szCs w:val="24"/>
        </w:rPr>
        <w:t xml:space="preserve">Глава </w:t>
      </w:r>
      <w:r w:rsidR="00B20BFC">
        <w:rPr>
          <w:rFonts w:ascii="Arial" w:hAnsi="Arial" w:cs="Arial"/>
          <w:sz w:val="24"/>
          <w:szCs w:val="24"/>
        </w:rPr>
        <w:t>Плеховского</w:t>
      </w:r>
      <w:r w:rsidRPr="006073CC">
        <w:rPr>
          <w:rFonts w:ascii="Arial" w:hAnsi="Arial" w:cs="Arial"/>
          <w:sz w:val="24"/>
          <w:szCs w:val="24"/>
        </w:rPr>
        <w:t xml:space="preserve"> сельсов</w:t>
      </w:r>
      <w:r>
        <w:rPr>
          <w:rFonts w:ascii="Arial" w:hAnsi="Arial" w:cs="Arial"/>
          <w:sz w:val="24"/>
          <w:szCs w:val="24"/>
        </w:rPr>
        <w:t xml:space="preserve">ета </w:t>
      </w:r>
    </w:p>
    <w:p w:rsidR="009841BE" w:rsidRPr="006073CC" w:rsidRDefault="009841BE" w:rsidP="00B20BFC">
      <w:pPr>
        <w:pStyle w:val="ConsPlusNormal"/>
        <w:widowControl/>
        <w:jc w:val="both"/>
        <w:rPr>
          <w:rFonts w:ascii="Arial" w:hAnsi="Arial" w:cs="Arial"/>
          <w:sz w:val="24"/>
          <w:szCs w:val="24"/>
        </w:rPr>
      </w:pPr>
      <w:proofErr w:type="spellStart"/>
      <w:r>
        <w:rPr>
          <w:rFonts w:ascii="Arial" w:hAnsi="Arial" w:cs="Arial"/>
          <w:sz w:val="24"/>
          <w:szCs w:val="24"/>
        </w:rPr>
        <w:t>Суджанского</w:t>
      </w:r>
      <w:proofErr w:type="spellEnd"/>
      <w:r>
        <w:rPr>
          <w:rFonts w:ascii="Arial" w:hAnsi="Arial" w:cs="Arial"/>
          <w:sz w:val="24"/>
          <w:szCs w:val="24"/>
        </w:rPr>
        <w:t xml:space="preserve"> района                                               </w:t>
      </w:r>
      <w:r w:rsidR="00B20BFC">
        <w:rPr>
          <w:rFonts w:ascii="Arial" w:hAnsi="Arial" w:cs="Arial"/>
          <w:sz w:val="24"/>
          <w:szCs w:val="24"/>
        </w:rPr>
        <w:t xml:space="preserve"> Басов П.Г.</w:t>
      </w:r>
    </w:p>
    <w:p w:rsidR="009841BE" w:rsidRDefault="009841BE" w:rsidP="005D1A8F">
      <w:pPr>
        <w:pStyle w:val="ConsPlusNormal"/>
        <w:jc w:val="center"/>
        <w:rPr>
          <w:rFonts w:ascii="Arial" w:hAnsi="Arial" w:cs="Arial"/>
          <w:sz w:val="24"/>
          <w:szCs w:val="24"/>
        </w:rPr>
      </w:pPr>
    </w:p>
    <w:p w:rsidR="009841BE" w:rsidRDefault="009841BE" w:rsidP="000773F1">
      <w:pPr>
        <w:pStyle w:val="ConsPlusNormal"/>
        <w:tabs>
          <w:tab w:val="left" w:pos="299"/>
        </w:tabs>
      </w:pPr>
      <w:r>
        <w:rPr>
          <w:rFonts w:ascii="Arial" w:hAnsi="Arial" w:cs="Arial"/>
          <w:sz w:val="24"/>
          <w:szCs w:val="24"/>
        </w:rPr>
        <w:tab/>
      </w: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Default="009841BE" w:rsidP="000773F1">
      <w:pPr>
        <w:pStyle w:val="ConsPlusNormal"/>
        <w:tabs>
          <w:tab w:val="left" w:pos="299"/>
        </w:tabs>
      </w:pPr>
    </w:p>
    <w:p w:rsidR="009841BE" w:rsidRPr="000773F1" w:rsidRDefault="009841BE" w:rsidP="000773F1">
      <w:pPr>
        <w:pStyle w:val="ConsPlusNormal"/>
        <w:tabs>
          <w:tab w:val="left" w:pos="299"/>
        </w:tabs>
        <w:rPr>
          <w:rFonts w:ascii="Arial" w:hAnsi="Arial" w:cs="Arial"/>
          <w:sz w:val="24"/>
          <w:szCs w:val="24"/>
        </w:rPr>
      </w:pPr>
    </w:p>
    <w:p w:rsidR="00B20BFC" w:rsidRDefault="00B20BFC" w:rsidP="005D1A8F">
      <w:pPr>
        <w:pStyle w:val="a8"/>
        <w:jc w:val="center"/>
        <w:rPr>
          <w:rFonts w:ascii="Arial" w:hAnsi="Arial" w:cs="Arial"/>
          <w:b/>
          <w:sz w:val="32"/>
          <w:szCs w:val="32"/>
        </w:rPr>
      </w:pPr>
    </w:p>
    <w:p w:rsidR="00B20BFC" w:rsidRDefault="00B20BFC" w:rsidP="005D1A8F">
      <w:pPr>
        <w:pStyle w:val="a8"/>
        <w:jc w:val="center"/>
        <w:rPr>
          <w:rFonts w:ascii="Arial" w:hAnsi="Arial" w:cs="Arial"/>
          <w:b/>
          <w:sz w:val="32"/>
          <w:szCs w:val="32"/>
        </w:rPr>
      </w:pPr>
    </w:p>
    <w:p w:rsidR="009841BE" w:rsidRPr="006073CC" w:rsidRDefault="009841BE" w:rsidP="005D1A8F">
      <w:pPr>
        <w:pStyle w:val="a8"/>
        <w:jc w:val="center"/>
        <w:rPr>
          <w:rFonts w:ascii="Arial" w:hAnsi="Arial" w:cs="Arial"/>
          <w:b/>
          <w:sz w:val="32"/>
          <w:szCs w:val="32"/>
        </w:rPr>
      </w:pPr>
      <w:r w:rsidRPr="006073CC">
        <w:rPr>
          <w:rFonts w:ascii="Arial" w:hAnsi="Arial" w:cs="Arial"/>
          <w:b/>
          <w:sz w:val="32"/>
          <w:szCs w:val="32"/>
        </w:rPr>
        <w:lastRenderedPageBreak/>
        <w:t>Изменения,</w:t>
      </w:r>
    </w:p>
    <w:p w:rsidR="009841BE" w:rsidRPr="006073CC" w:rsidRDefault="009841BE" w:rsidP="00D06CBB">
      <w:pPr>
        <w:pStyle w:val="a8"/>
        <w:jc w:val="center"/>
        <w:rPr>
          <w:rFonts w:ascii="Arial" w:hAnsi="Arial" w:cs="Arial"/>
          <w:b/>
          <w:sz w:val="32"/>
          <w:szCs w:val="32"/>
        </w:rPr>
      </w:pPr>
      <w:r w:rsidRPr="006073CC">
        <w:rPr>
          <w:rFonts w:ascii="Arial" w:hAnsi="Arial" w:cs="Arial"/>
          <w:b/>
          <w:sz w:val="32"/>
          <w:szCs w:val="32"/>
        </w:rPr>
        <w:t xml:space="preserve">которые вносятся в постановление Администрации </w:t>
      </w:r>
      <w:r w:rsidR="00B20BFC">
        <w:rPr>
          <w:rFonts w:ascii="Arial" w:hAnsi="Arial" w:cs="Arial"/>
          <w:b/>
          <w:sz w:val="32"/>
          <w:szCs w:val="32"/>
        </w:rPr>
        <w:t>Плеховского</w:t>
      </w:r>
      <w:r w:rsidRPr="006073CC">
        <w:rPr>
          <w:rFonts w:ascii="Arial" w:hAnsi="Arial" w:cs="Arial"/>
          <w:b/>
          <w:sz w:val="32"/>
          <w:szCs w:val="32"/>
        </w:rPr>
        <w:t xml:space="preserve"> сельсо</w:t>
      </w:r>
      <w:r>
        <w:rPr>
          <w:rFonts w:ascii="Arial" w:hAnsi="Arial" w:cs="Arial"/>
          <w:b/>
          <w:sz w:val="32"/>
          <w:szCs w:val="32"/>
        </w:rPr>
        <w:t>в</w:t>
      </w:r>
      <w:r w:rsidRPr="006073CC">
        <w:rPr>
          <w:rFonts w:ascii="Arial" w:hAnsi="Arial" w:cs="Arial"/>
          <w:b/>
          <w:sz w:val="32"/>
          <w:szCs w:val="32"/>
        </w:rPr>
        <w:t xml:space="preserve">ета </w:t>
      </w:r>
      <w:proofErr w:type="spellStart"/>
      <w:r w:rsidRPr="006073CC">
        <w:rPr>
          <w:rFonts w:ascii="Arial" w:hAnsi="Arial" w:cs="Arial"/>
          <w:b/>
          <w:sz w:val="32"/>
          <w:szCs w:val="32"/>
        </w:rPr>
        <w:t>Суджанского</w:t>
      </w:r>
      <w:proofErr w:type="spellEnd"/>
      <w:r w:rsidRPr="006073CC">
        <w:rPr>
          <w:rFonts w:ascii="Arial" w:hAnsi="Arial" w:cs="Arial"/>
          <w:b/>
          <w:sz w:val="32"/>
          <w:szCs w:val="32"/>
        </w:rPr>
        <w:t xml:space="preserve"> района Курской области</w:t>
      </w:r>
      <w:r>
        <w:rPr>
          <w:rFonts w:ascii="Arial" w:hAnsi="Arial" w:cs="Arial"/>
          <w:b/>
          <w:sz w:val="32"/>
          <w:szCs w:val="32"/>
        </w:rPr>
        <w:t xml:space="preserve"> </w:t>
      </w:r>
      <w:r w:rsidRPr="006073CC">
        <w:rPr>
          <w:rFonts w:ascii="Arial" w:hAnsi="Arial" w:cs="Arial"/>
          <w:b/>
          <w:sz w:val="32"/>
          <w:szCs w:val="32"/>
        </w:rPr>
        <w:t xml:space="preserve">от </w:t>
      </w:r>
      <w:r w:rsidRPr="00504E09">
        <w:rPr>
          <w:rFonts w:ascii="Arial" w:hAnsi="Arial" w:cs="Arial"/>
          <w:b/>
          <w:sz w:val="32"/>
          <w:szCs w:val="32"/>
        </w:rPr>
        <w:t xml:space="preserve">№ </w:t>
      </w:r>
      <w:r w:rsidR="00504E09" w:rsidRPr="00504E09">
        <w:rPr>
          <w:rFonts w:ascii="Arial" w:hAnsi="Arial" w:cs="Arial"/>
          <w:b/>
          <w:sz w:val="32"/>
          <w:szCs w:val="32"/>
        </w:rPr>
        <w:t>8</w:t>
      </w:r>
      <w:r w:rsidRPr="00504E09">
        <w:rPr>
          <w:rFonts w:ascii="Arial" w:hAnsi="Arial" w:cs="Arial"/>
          <w:b/>
          <w:sz w:val="32"/>
          <w:szCs w:val="32"/>
        </w:rPr>
        <w:t xml:space="preserve"> от 28.03.2014г.</w:t>
      </w:r>
      <w:r w:rsidRPr="001D58DB">
        <w:rPr>
          <w:rFonts w:ascii="Arial" w:hAnsi="Arial" w:cs="Arial"/>
          <w:b/>
          <w:sz w:val="32"/>
          <w:szCs w:val="32"/>
        </w:rPr>
        <w:t xml:space="preserve"> «Об утверждении Положения о </w:t>
      </w:r>
      <w:r>
        <w:rPr>
          <w:rFonts w:ascii="Arial" w:hAnsi="Arial" w:cs="Arial"/>
          <w:b/>
          <w:sz w:val="32"/>
          <w:szCs w:val="32"/>
        </w:rPr>
        <w:t>закупке</w:t>
      </w:r>
      <w:r w:rsidRPr="001D58DB">
        <w:rPr>
          <w:rFonts w:ascii="Arial" w:hAnsi="Arial" w:cs="Arial"/>
          <w:b/>
          <w:sz w:val="32"/>
          <w:szCs w:val="32"/>
        </w:rPr>
        <w:t>»</w:t>
      </w:r>
    </w:p>
    <w:p w:rsidR="009841BE" w:rsidRPr="006073CC" w:rsidRDefault="009841BE" w:rsidP="005D1A8F">
      <w:pPr>
        <w:pStyle w:val="a8"/>
        <w:jc w:val="center"/>
        <w:rPr>
          <w:rFonts w:ascii="Times New Roman" w:hAnsi="Times New Roman"/>
          <w:sz w:val="26"/>
          <w:szCs w:val="26"/>
        </w:rPr>
      </w:pPr>
    </w:p>
    <w:p w:rsidR="009841BE" w:rsidRDefault="009841BE" w:rsidP="005D1A8F">
      <w:pPr>
        <w:pStyle w:val="a8"/>
        <w:ind w:firstLine="1134"/>
        <w:jc w:val="both"/>
        <w:rPr>
          <w:rFonts w:ascii="Arial" w:hAnsi="Arial" w:cs="Arial"/>
          <w:sz w:val="24"/>
          <w:szCs w:val="24"/>
        </w:rPr>
      </w:pPr>
      <w:r w:rsidRPr="006073CC">
        <w:rPr>
          <w:rFonts w:ascii="Arial" w:hAnsi="Arial" w:cs="Arial"/>
          <w:sz w:val="24"/>
          <w:szCs w:val="24"/>
        </w:rPr>
        <w:t xml:space="preserve">1. В </w:t>
      </w:r>
      <w:r>
        <w:rPr>
          <w:rFonts w:ascii="Arial" w:hAnsi="Arial" w:cs="Arial"/>
          <w:sz w:val="24"/>
          <w:szCs w:val="24"/>
        </w:rPr>
        <w:t>Положении о закупке</w:t>
      </w:r>
      <w:r w:rsidRPr="006073CC">
        <w:rPr>
          <w:rFonts w:ascii="Arial" w:hAnsi="Arial" w:cs="Arial"/>
          <w:sz w:val="24"/>
          <w:szCs w:val="24"/>
        </w:rPr>
        <w:t xml:space="preserve">, </w:t>
      </w:r>
      <w:proofErr w:type="gramStart"/>
      <w:r w:rsidRPr="006073CC">
        <w:rPr>
          <w:rFonts w:ascii="Arial" w:hAnsi="Arial" w:cs="Arial"/>
          <w:sz w:val="24"/>
          <w:szCs w:val="24"/>
        </w:rPr>
        <w:t>утвержденн</w:t>
      </w:r>
      <w:r>
        <w:rPr>
          <w:rFonts w:ascii="Arial" w:hAnsi="Arial" w:cs="Arial"/>
          <w:sz w:val="24"/>
          <w:szCs w:val="24"/>
        </w:rPr>
        <w:t>ого</w:t>
      </w:r>
      <w:proofErr w:type="gramEnd"/>
      <w:r w:rsidRPr="006073CC">
        <w:rPr>
          <w:rFonts w:ascii="Arial" w:hAnsi="Arial" w:cs="Arial"/>
          <w:sz w:val="24"/>
          <w:szCs w:val="24"/>
        </w:rPr>
        <w:t xml:space="preserve"> указанным постановлением:</w:t>
      </w:r>
    </w:p>
    <w:p w:rsidR="009841BE" w:rsidRDefault="009841BE" w:rsidP="005D1A8F">
      <w:pPr>
        <w:pStyle w:val="a8"/>
        <w:ind w:firstLine="1134"/>
        <w:jc w:val="both"/>
        <w:rPr>
          <w:rFonts w:ascii="Arial" w:hAnsi="Arial" w:cs="Arial"/>
          <w:sz w:val="24"/>
          <w:szCs w:val="24"/>
        </w:rPr>
      </w:pPr>
      <w:r>
        <w:rPr>
          <w:rFonts w:ascii="Arial" w:hAnsi="Arial" w:cs="Arial"/>
          <w:sz w:val="24"/>
          <w:szCs w:val="24"/>
        </w:rPr>
        <w:t>1) абзац 2 пункта 2.1.4 изложить в новой редакции:</w:t>
      </w:r>
    </w:p>
    <w:p w:rsidR="009841BE" w:rsidRDefault="009841BE" w:rsidP="001D58DB">
      <w:pPr>
        <w:pStyle w:val="a8"/>
        <w:ind w:firstLine="1134"/>
        <w:jc w:val="both"/>
        <w:rPr>
          <w:rFonts w:ascii="Arial" w:hAnsi="Arial" w:cs="Arial"/>
          <w:sz w:val="24"/>
          <w:szCs w:val="24"/>
        </w:rPr>
      </w:pPr>
      <w:r w:rsidRPr="001D58DB">
        <w:rPr>
          <w:rFonts w:ascii="Arial" w:hAnsi="Arial" w:cs="Arial"/>
          <w:color w:val="000000"/>
          <w:sz w:val="24"/>
          <w:szCs w:val="24"/>
        </w:rPr>
        <w:t xml:space="preserve">«В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w:t>
      </w:r>
      <w:proofErr w:type="gramStart"/>
      <w:r w:rsidRPr="001D58DB">
        <w:rPr>
          <w:rFonts w:ascii="Arial" w:hAnsi="Arial" w:cs="Arial"/>
          <w:color w:val="000000"/>
          <w:sz w:val="24"/>
          <w:szCs w:val="24"/>
        </w:rPr>
        <w:t>В этом случае указанная в части 2 статьи 17 Закона о контрактной системе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частью 5  статьи 17 Закона о контрактной системы.</w:t>
      </w:r>
      <w:proofErr w:type="gramEnd"/>
      <w:r>
        <w:rPr>
          <w:rFonts w:ascii="Arial" w:hAnsi="Arial" w:cs="Arial"/>
          <w:color w:val="000000"/>
          <w:sz w:val="24"/>
          <w:szCs w:val="24"/>
        </w:rPr>
        <w:t xml:space="preserve"> </w:t>
      </w:r>
      <w:r w:rsidRPr="001D58DB">
        <w:rPr>
          <w:rFonts w:ascii="Arial" w:hAnsi="Arial" w:cs="Arial"/>
          <w:color w:val="000000"/>
          <w:sz w:val="24"/>
          <w:szCs w:val="24"/>
        </w:rPr>
        <w:t>В</w:t>
      </w:r>
      <w:r>
        <w:rPr>
          <w:rFonts w:ascii="Arial" w:hAnsi="Arial" w:cs="Arial"/>
          <w:sz w:val="24"/>
          <w:szCs w:val="24"/>
        </w:rPr>
        <w:t xml:space="preserve"> соответствии с п.3 ст.17 «Закона о контрактной системе в сфере закупок товаров, работ, услуг для обеспечения государственных и муниципальных нужд» может быть определена дополнительная информация, включаемая в планы закупок для обеспечения муниципальных нужд.</w:t>
      </w:r>
    </w:p>
    <w:p w:rsidR="009841BE" w:rsidRPr="001D58DB" w:rsidRDefault="009841BE" w:rsidP="001D58DB">
      <w:pPr>
        <w:pStyle w:val="pboth"/>
        <w:spacing w:before="0" w:beforeAutospacing="0" w:after="0" w:afterAutospacing="0"/>
        <w:ind w:firstLine="1080"/>
        <w:jc w:val="both"/>
        <w:rPr>
          <w:rFonts w:ascii="Arial" w:hAnsi="Arial" w:cs="Arial"/>
          <w:color w:val="000000"/>
        </w:rPr>
      </w:pPr>
      <w:r w:rsidRPr="001D58DB">
        <w:rPr>
          <w:rFonts w:ascii="Arial" w:hAnsi="Arial" w:cs="Arial"/>
          <w:color w:val="000000"/>
        </w:rPr>
        <w:t>2.1.4.1. В планы закупок включаются:</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 w:name="100141"/>
      <w:bookmarkEnd w:id="1"/>
      <w:r w:rsidRPr="001D58DB">
        <w:rPr>
          <w:rFonts w:ascii="Arial" w:hAnsi="Arial" w:cs="Arial"/>
          <w:color w:val="000000"/>
        </w:rPr>
        <w:t xml:space="preserve">1) идентификационный код закупки, определенный в соответствии со </w:t>
      </w:r>
      <w:hyperlink r:id="rId8" w:anchor="100256" w:history="1">
        <w:r w:rsidRPr="001D58DB">
          <w:rPr>
            <w:rStyle w:val="a5"/>
            <w:rFonts w:ascii="Arial" w:hAnsi="Arial" w:cs="Arial"/>
            <w:color w:val="000000"/>
          </w:rPr>
          <w:t>статьей 23</w:t>
        </w:r>
      </w:hyperlink>
      <w:r w:rsidRPr="001D58DB">
        <w:rPr>
          <w:rFonts w:ascii="Arial" w:hAnsi="Arial" w:cs="Arial"/>
          <w:color w:val="000000"/>
        </w:rPr>
        <w:t xml:space="preserve"> настоящего Федерального закона;</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2" w:name="100142"/>
      <w:bookmarkEnd w:id="2"/>
      <w:r w:rsidRPr="001D58DB">
        <w:rPr>
          <w:rFonts w:ascii="Arial" w:hAnsi="Arial" w:cs="Arial"/>
          <w:color w:val="000000"/>
        </w:rPr>
        <w:t xml:space="preserve">2) цель осуществления закупки, определенная с учетом положений </w:t>
      </w:r>
      <w:hyperlink r:id="rId9" w:anchor="100111" w:history="1">
        <w:r w:rsidRPr="001D58DB">
          <w:rPr>
            <w:rStyle w:val="a5"/>
            <w:rFonts w:ascii="Arial" w:hAnsi="Arial" w:cs="Arial"/>
            <w:color w:val="000000"/>
          </w:rPr>
          <w:t>статьи 13</w:t>
        </w:r>
      </w:hyperlink>
      <w:r w:rsidRPr="001D58DB">
        <w:rPr>
          <w:rFonts w:ascii="Arial" w:hAnsi="Arial" w:cs="Arial"/>
          <w:color w:val="000000"/>
        </w:rPr>
        <w:t xml:space="preserve"> настоящего Федерального закона;</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3" w:name="101694"/>
      <w:bookmarkStart w:id="4" w:name="100143"/>
      <w:bookmarkEnd w:id="3"/>
      <w:bookmarkEnd w:id="4"/>
      <w:r w:rsidRPr="001D58DB">
        <w:rPr>
          <w:rFonts w:ascii="Arial" w:hAnsi="Arial" w:cs="Arial"/>
          <w:color w:val="000000"/>
        </w:rPr>
        <w:t>3) наименование объекта и (или) наименования объектов закупки;</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5" w:name="100144"/>
      <w:bookmarkEnd w:id="5"/>
      <w:r w:rsidRPr="001D58DB">
        <w:rPr>
          <w:rFonts w:ascii="Arial" w:hAnsi="Arial" w:cs="Arial"/>
          <w:color w:val="000000"/>
        </w:rPr>
        <w:t>4) объем финансового обеспечения для осуществления закупки;</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6" w:name="100145"/>
      <w:bookmarkEnd w:id="6"/>
      <w:r w:rsidRPr="001D58DB">
        <w:rPr>
          <w:rFonts w:ascii="Arial" w:hAnsi="Arial" w:cs="Arial"/>
          <w:color w:val="000000"/>
        </w:rPr>
        <w:t>5) сроки (периодичность) осуществления планируемых закупок;</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7" w:name="100146"/>
      <w:bookmarkEnd w:id="7"/>
      <w:r w:rsidRPr="001D58DB">
        <w:rPr>
          <w:rFonts w:ascii="Arial" w:hAnsi="Arial" w:cs="Arial"/>
          <w:color w:val="000000"/>
        </w:rPr>
        <w:t xml:space="preserve">6) обоснование закупки в соответствии со </w:t>
      </w:r>
      <w:hyperlink r:id="rId10" w:anchor="100163" w:history="1">
        <w:r w:rsidRPr="001D58DB">
          <w:rPr>
            <w:rStyle w:val="a5"/>
            <w:rFonts w:ascii="Arial" w:hAnsi="Arial" w:cs="Arial"/>
            <w:color w:val="000000"/>
          </w:rPr>
          <w:t>статьей 18</w:t>
        </w:r>
      </w:hyperlink>
      <w:r w:rsidRPr="001D58DB">
        <w:rPr>
          <w:rFonts w:ascii="Arial" w:hAnsi="Arial" w:cs="Arial"/>
          <w:color w:val="000000"/>
        </w:rPr>
        <w:t xml:space="preserve"> настоящего Федерального закона;</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8" w:name="100147"/>
      <w:bookmarkEnd w:id="8"/>
      <w:proofErr w:type="gramStart"/>
      <w:r w:rsidRPr="001D58DB">
        <w:rPr>
          <w:rFonts w:ascii="Arial" w:hAnsi="Arial" w:cs="Arial"/>
          <w:color w:val="000000"/>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9" w:name="100148"/>
      <w:bookmarkEnd w:id="9"/>
      <w:r w:rsidRPr="001D58DB">
        <w:rPr>
          <w:rFonts w:ascii="Arial" w:hAnsi="Arial" w:cs="Arial"/>
          <w:color w:val="000000"/>
        </w:rPr>
        <w:t xml:space="preserve">8) информация об обязательном общественном обсуждении закупки товара, работы или услуги в соответствии со </w:t>
      </w:r>
      <w:hyperlink r:id="rId11" w:anchor="100184" w:history="1">
        <w:r w:rsidRPr="001D58DB">
          <w:rPr>
            <w:rStyle w:val="a5"/>
            <w:rFonts w:ascii="Arial" w:hAnsi="Arial" w:cs="Arial"/>
            <w:color w:val="000000"/>
          </w:rPr>
          <w:t>статьей 20</w:t>
        </w:r>
      </w:hyperlink>
      <w:r w:rsidRPr="001D58DB">
        <w:rPr>
          <w:rFonts w:ascii="Arial" w:hAnsi="Arial" w:cs="Arial"/>
          <w:color w:val="000000"/>
        </w:rPr>
        <w:t xml:space="preserve"> настоящего Федерального закона.</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0" w:name="100149"/>
      <w:bookmarkEnd w:id="10"/>
      <w:r w:rsidRPr="001D58DB">
        <w:rPr>
          <w:rFonts w:ascii="Arial" w:hAnsi="Arial" w:cs="Arial"/>
          <w:color w:val="000000"/>
        </w:rPr>
        <w:t>2.1.4.2.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1" w:name="100150"/>
      <w:bookmarkEnd w:id="11"/>
      <w:r w:rsidRPr="001D58DB">
        <w:rPr>
          <w:rFonts w:ascii="Arial" w:hAnsi="Arial" w:cs="Arial"/>
          <w:color w:val="000000"/>
        </w:rPr>
        <w:t xml:space="preserve">2.1.4.3. </w:t>
      </w:r>
      <w:proofErr w:type="gramStart"/>
      <w:r w:rsidRPr="001D58DB">
        <w:rPr>
          <w:rFonts w:ascii="Arial" w:hAnsi="Arial" w:cs="Arial"/>
          <w:color w:val="000000"/>
        </w:rPr>
        <w:t xml:space="preserve">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w:t>
      </w:r>
      <w:r w:rsidRPr="001D58DB">
        <w:rPr>
          <w:rFonts w:ascii="Arial" w:hAnsi="Arial" w:cs="Arial"/>
          <w:color w:val="000000"/>
        </w:rPr>
        <w:lastRenderedPageBreak/>
        <w:t>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w:t>
      </w:r>
      <w:proofErr w:type="gramEnd"/>
      <w:r w:rsidRPr="001D58DB">
        <w:rPr>
          <w:rFonts w:ascii="Arial" w:hAnsi="Arial" w:cs="Arial"/>
          <w:color w:val="000000"/>
        </w:rPr>
        <w:t xml:space="preserve">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r:id="rId12" w:anchor="100140" w:history="1">
        <w:r w:rsidRPr="001D58DB">
          <w:rPr>
            <w:rStyle w:val="a5"/>
            <w:rFonts w:ascii="Arial" w:hAnsi="Arial" w:cs="Arial"/>
            <w:color w:val="000000"/>
          </w:rPr>
          <w:t>части 2</w:t>
        </w:r>
      </w:hyperlink>
      <w:r w:rsidRPr="001D58DB">
        <w:rPr>
          <w:rFonts w:ascii="Arial" w:hAnsi="Arial" w:cs="Arial"/>
          <w:color w:val="000000"/>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r:id="rId13" w:anchor="100151" w:history="1">
        <w:r w:rsidRPr="001D58DB">
          <w:rPr>
            <w:rStyle w:val="a5"/>
            <w:rFonts w:ascii="Arial" w:hAnsi="Arial" w:cs="Arial"/>
            <w:color w:val="000000"/>
          </w:rPr>
          <w:t>частью 5</w:t>
        </w:r>
      </w:hyperlink>
      <w:r w:rsidRPr="001D58DB">
        <w:rPr>
          <w:rFonts w:ascii="Arial" w:hAnsi="Arial" w:cs="Arial"/>
          <w:color w:val="000000"/>
        </w:rPr>
        <w:t xml:space="preserve"> настоящей статьи.</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2" w:name="100151"/>
      <w:bookmarkEnd w:id="12"/>
      <w:r w:rsidRPr="001D58DB">
        <w:rPr>
          <w:rFonts w:ascii="Arial" w:hAnsi="Arial" w:cs="Arial"/>
          <w:color w:val="000000"/>
        </w:rPr>
        <w:t>2.1.4.4.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3" w:name="100152"/>
      <w:bookmarkEnd w:id="13"/>
      <w:r w:rsidRPr="001D58DB">
        <w:rPr>
          <w:rFonts w:ascii="Arial" w:hAnsi="Arial" w:cs="Arial"/>
          <w:color w:val="000000"/>
        </w:rPr>
        <w:t>2.1.4.5. Планы закупок подлежат изменению при необходимости:</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4" w:name="100153"/>
      <w:bookmarkEnd w:id="14"/>
      <w:proofErr w:type="gramStart"/>
      <w:r w:rsidRPr="001D58DB">
        <w:rPr>
          <w:rFonts w:ascii="Arial" w:hAnsi="Arial" w:cs="Arial"/>
          <w:color w:val="000000"/>
        </w:rPr>
        <w:t xml:space="preserve">1) приведения их в соответствие в связи с изменением определенных с учетом положений </w:t>
      </w:r>
      <w:hyperlink r:id="rId14" w:anchor="100111" w:history="1">
        <w:r w:rsidRPr="001D58DB">
          <w:rPr>
            <w:rStyle w:val="a5"/>
            <w:rFonts w:ascii="Arial" w:hAnsi="Arial" w:cs="Arial"/>
            <w:color w:val="000000"/>
          </w:rPr>
          <w:t>статьи 13</w:t>
        </w:r>
      </w:hyperlink>
      <w:r w:rsidRPr="001D58DB">
        <w:rPr>
          <w:rFonts w:ascii="Arial" w:hAnsi="Arial" w:cs="Arial"/>
          <w:color w:val="000000"/>
        </w:rPr>
        <w:t xml:space="preserve"> настоящего Федерального закона целей осуществления закупок и установленных в соответствии со </w:t>
      </w:r>
      <w:hyperlink r:id="rId15" w:anchor="100173" w:history="1">
        <w:r w:rsidRPr="001D58DB">
          <w:rPr>
            <w:rStyle w:val="a5"/>
            <w:rFonts w:ascii="Arial" w:hAnsi="Arial" w:cs="Arial"/>
            <w:color w:val="000000"/>
          </w:rPr>
          <w:t>статьей 19</w:t>
        </w:r>
      </w:hyperlink>
      <w:r w:rsidRPr="001D58DB">
        <w:rPr>
          <w:rFonts w:ascii="Arial" w:hAnsi="Arial" w:cs="Arial"/>
          <w:color w:val="00000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w:t>
      </w:r>
      <w:proofErr w:type="gramEnd"/>
      <w:r w:rsidRPr="001D58DB">
        <w:rPr>
          <w:rFonts w:ascii="Arial" w:hAnsi="Arial" w:cs="Arial"/>
          <w:color w:val="000000"/>
        </w:rPr>
        <w:t>, муниципальных органов;</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5" w:name="100154"/>
      <w:bookmarkEnd w:id="15"/>
      <w:proofErr w:type="gramStart"/>
      <w:r w:rsidRPr="001D58DB">
        <w:rPr>
          <w:rFonts w:ascii="Arial" w:hAnsi="Arial" w:cs="Arial"/>
          <w:color w:val="000000"/>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w:t>
      </w:r>
      <w:proofErr w:type="gramEnd"/>
      <w:r w:rsidRPr="001D58DB">
        <w:rPr>
          <w:rFonts w:ascii="Arial" w:hAnsi="Arial" w:cs="Arial"/>
          <w:color w:val="000000"/>
        </w:rPr>
        <w:t xml:space="preserve"> </w:t>
      </w:r>
      <w:proofErr w:type="gramStart"/>
      <w:r w:rsidRPr="001D58DB">
        <w:rPr>
          <w:rFonts w:ascii="Arial" w:hAnsi="Arial" w:cs="Arial"/>
          <w:color w:val="000000"/>
        </w:rPr>
        <w:t>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roofErr w:type="gramEnd"/>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6" w:name="100155"/>
      <w:bookmarkEnd w:id="16"/>
      <w:proofErr w:type="gramStart"/>
      <w:r w:rsidRPr="001D58DB">
        <w:rPr>
          <w:rFonts w:ascii="Arial" w:hAnsi="Arial" w:cs="Arial"/>
          <w:color w:val="000000"/>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roofErr w:type="gramEnd"/>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7" w:name="100156"/>
      <w:bookmarkEnd w:id="17"/>
      <w:r w:rsidRPr="001D58DB">
        <w:rPr>
          <w:rFonts w:ascii="Arial" w:hAnsi="Arial" w:cs="Arial"/>
          <w:color w:val="000000"/>
        </w:rPr>
        <w:lastRenderedPageBreak/>
        <w:t xml:space="preserve">4) реализации решения, принятого заказчиком по итогам обязательного общественного обсуждения закупки в соответствии со </w:t>
      </w:r>
      <w:hyperlink r:id="rId16" w:anchor="100184" w:history="1">
        <w:r w:rsidRPr="001D58DB">
          <w:rPr>
            <w:rStyle w:val="a5"/>
            <w:rFonts w:ascii="Arial" w:hAnsi="Arial" w:cs="Arial"/>
            <w:color w:val="000000"/>
          </w:rPr>
          <w:t>статьей 20</w:t>
        </w:r>
      </w:hyperlink>
      <w:r w:rsidRPr="001D58DB">
        <w:rPr>
          <w:rFonts w:ascii="Arial" w:hAnsi="Arial" w:cs="Arial"/>
          <w:color w:val="000000"/>
        </w:rPr>
        <w:t xml:space="preserve"> настоящего Федерального закона;</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8" w:name="100157"/>
      <w:bookmarkEnd w:id="18"/>
      <w:r w:rsidRPr="001D58DB">
        <w:rPr>
          <w:rFonts w:ascii="Arial" w:hAnsi="Arial" w:cs="Arial"/>
          <w:color w:val="000000"/>
        </w:rPr>
        <w:t>5) использования в соответствии с законодательством Российской Федерации экономии, полученной при осуществлении закупки;</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19" w:name="100158"/>
      <w:bookmarkEnd w:id="19"/>
      <w:r w:rsidRPr="001D58DB">
        <w:rPr>
          <w:rFonts w:ascii="Arial" w:hAnsi="Arial" w:cs="Arial"/>
          <w:color w:val="000000"/>
        </w:rPr>
        <w:t xml:space="preserve">6) в иных случаях, установленных порядком формирования, утверждения и ведения планов закупок, предусмотренным </w:t>
      </w:r>
      <w:hyperlink r:id="rId17" w:anchor="100151" w:history="1">
        <w:r w:rsidRPr="001D58DB">
          <w:rPr>
            <w:rStyle w:val="a5"/>
            <w:rFonts w:ascii="Arial" w:hAnsi="Arial" w:cs="Arial"/>
            <w:color w:val="000000"/>
          </w:rPr>
          <w:t>частью 5</w:t>
        </w:r>
      </w:hyperlink>
      <w:r w:rsidRPr="001D58DB">
        <w:rPr>
          <w:rFonts w:ascii="Arial" w:hAnsi="Arial" w:cs="Arial"/>
          <w:color w:val="000000"/>
        </w:rPr>
        <w:t xml:space="preserve"> настоящей статьи.</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20" w:name="100159"/>
      <w:bookmarkEnd w:id="20"/>
      <w:r w:rsidRPr="001D58DB">
        <w:rPr>
          <w:rFonts w:ascii="Arial" w:hAnsi="Arial" w:cs="Arial"/>
          <w:color w:val="000000"/>
        </w:rPr>
        <w:t xml:space="preserve">2.1.4.6. </w:t>
      </w:r>
      <w:proofErr w:type="gramStart"/>
      <w:r w:rsidRPr="001D58DB">
        <w:rPr>
          <w:rFonts w:ascii="Arial" w:hAnsi="Arial" w:cs="Arial"/>
          <w:color w:val="000000"/>
        </w:rPr>
        <w:t>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w:t>
      </w:r>
      <w:proofErr w:type="gramEnd"/>
      <w:r w:rsidRPr="001D58DB">
        <w:rPr>
          <w:rFonts w:ascii="Arial" w:hAnsi="Arial" w:cs="Arial"/>
          <w:color w:val="000000"/>
        </w:rPr>
        <w:t xml:space="preserve"> законодательством Российской Федерации.</w:t>
      </w:r>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21" w:name="000278"/>
      <w:bookmarkStart w:id="22" w:name="100160"/>
      <w:bookmarkEnd w:id="21"/>
      <w:bookmarkEnd w:id="22"/>
      <w:r w:rsidRPr="001D58DB">
        <w:rPr>
          <w:rFonts w:ascii="Arial" w:hAnsi="Arial" w:cs="Arial"/>
          <w:color w:val="000000"/>
        </w:rPr>
        <w:t xml:space="preserve">2.1.4.7. </w:t>
      </w:r>
      <w:proofErr w:type="gramStart"/>
      <w:r w:rsidRPr="001D58DB">
        <w:rPr>
          <w:rFonts w:ascii="Arial" w:hAnsi="Arial" w:cs="Arial"/>
          <w:color w:val="000000"/>
        </w:rPr>
        <w:t>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roofErr w:type="gramEnd"/>
    </w:p>
    <w:p w:rsidR="009841BE" w:rsidRPr="001D58DB" w:rsidRDefault="009841BE" w:rsidP="001D58DB">
      <w:pPr>
        <w:pStyle w:val="pboth"/>
        <w:spacing w:before="0" w:beforeAutospacing="0" w:after="0" w:afterAutospacing="0"/>
        <w:ind w:firstLine="1080"/>
        <w:jc w:val="both"/>
        <w:rPr>
          <w:rFonts w:ascii="Arial" w:hAnsi="Arial" w:cs="Arial"/>
          <w:color w:val="000000"/>
        </w:rPr>
      </w:pPr>
      <w:bookmarkStart w:id="23" w:name="100161"/>
      <w:bookmarkEnd w:id="23"/>
      <w:r w:rsidRPr="001D58DB">
        <w:rPr>
          <w:rFonts w:ascii="Arial" w:hAnsi="Arial" w:cs="Arial"/>
          <w:color w:val="000000"/>
        </w:rPr>
        <w:t>2.1.4.8.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9841BE" w:rsidRDefault="009841BE" w:rsidP="001D58DB">
      <w:pPr>
        <w:pStyle w:val="a9"/>
        <w:spacing w:before="0" w:beforeAutospacing="0" w:after="0"/>
        <w:ind w:firstLine="539"/>
        <w:jc w:val="both"/>
        <w:rPr>
          <w:rFonts w:ascii="Arial" w:hAnsi="Arial" w:cs="Arial"/>
          <w:color w:val="000000"/>
        </w:rPr>
      </w:pPr>
      <w:bookmarkStart w:id="24" w:name="100162"/>
      <w:bookmarkEnd w:id="24"/>
      <w:r w:rsidRPr="001D58DB">
        <w:rPr>
          <w:rFonts w:ascii="Arial" w:hAnsi="Arial" w:cs="Arial"/>
          <w:color w:val="000000"/>
        </w:rPr>
        <w:t>2.1.4.9.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r>
        <w:rPr>
          <w:rFonts w:ascii="Arial" w:hAnsi="Arial" w:cs="Arial"/>
          <w:color w:val="000000"/>
        </w:rPr>
        <w:t>»</w:t>
      </w:r>
    </w:p>
    <w:p w:rsidR="009841BE" w:rsidRPr="00B76AC4" w:rsidRDefault="009841BE" w:rsidP="00B76AC4">
      <w:pPr>
        <w:pStyle w:val="a9"/>
        <w:spacing w:before="0" w:beforeAutospacing="0" w:after="0"/>
        <w:ind w:firstLine="539"/>
        <w:jc w:val="both"/>
        <w:rPr>
          <w:rFonts w:ascii="Arial" w:hAnsi="Arial" w:cs="Arial"/>
          <w:color w:val="000000"/>
        </w:rPr>
      </w:pPr>
      <w:r>
        <w:rPr>
          <w:rFonts w:ascii="Arial" w:hAnsi="Arial" w:cs="Arial"/>
          <w:color w:val="000000"/>
        </w:rPr>
        <w:t>2</w:t>
      </w:r>
      <w:r w:rsidRPr="00B76AC4">
        <w:rPr>
          <w:rFonts w:ascii="Arial" w:hAnsi="Arial" w:cs="Arial"/>
          <w:color w:val="000000"/>
        </w:rPr>
        <w:t>)</w:t>
      </w:r>
      <w:r>
        <w:rPr>
          <w:rFonts w:ascii="Arial" w:hAnsi="Arial" w:cs="Arial"/>
          <w:color w:val="000000"/>
        </w:rPr>
        <w:t xml:space="preserve"> подпункт 3.5.1</w:t>
      </w:r>
      <w:r w:rsidRPr="00B76AC4">
        <w:rPr>
          <w:rFonts w:ascii="Arial" w:hAnsi="Arial" w:cs="Arial"/>
          <w:color w:val="000000"/>
        </w:rPr>
        <w:t xml:space="preserve"> пункт</w:t>
      </w:r>
      <w:r>
        <w:rPr>
          <w:rFonts w:ascii="Arial" w:hAnsi="Arial" w:cs="Arial"/>
          <w:color w:val="000000"/>
        </w:rPr>
        <w:t>а</w:t>
      </w:r>
      <w:r w:rsidRPr="00B76AC4">
        <w:rPr>
          <w:rFonts w:ascii="Arial" w:hAnsi="Arial" w:cs="Arial"/>
          <w:color w:val="000000"/>
        </w:rPr>
        <w:t xml:space="preserve"> </w:t>
      </w:r>
      <w:r>
        <w:rPr>
          <w:rFonts w:ascii="Arial" w:hAnsi="Arial" w:cs="Arial"/>
          <w:color w:val="000000"/>
        </w:rPr>
        <w:t>3.5</w:t>
      </w:r>
      <w:r w:rsidRPr="00B76AC4">
        <w:rPr>
          <w:rFonts w:ascii="Arial" w:hAnsi="Arial" w:cs="Arial"/>
          <w:color w:val="000000"/>
        </w:rPr>
        <w:t xml:space="preserve"> </w:t>
      </w:r>
      <w:r w:rsidRPr="00B76AC4">
        <w:rPr>
          <w:rFonts w:ascii="Arial" w:hAnsi="Arial" w:cs="Arial"/>
          <w:bCs/>
          <w:color w:val="000000"/>
        </w:rPr>
        <w:t xml:space="preserve">Осуществление закупки у единственного поставщика (подрядчика, исполнителя) </w:t>
      </w:r>
      <w:r w:rsidRPr="00B76AC4">
        <w:rPr>
          <w:rFonts w:ascii="Arial" w:hAnsi="Arial" w:cs="Arial"/>
          <w:color w:val="000000"/>
        </w:rPr>
        <w:t>изложить новой редакции:</w:t>
      </w:r>
    </w:p>
    <w:p w:rsidR="009841BE" w:rsidRPr="00B76AC4" w:rsidRDefault="009841BE" w:rsidP="00B76AC4">
      <w:pPr>
        <w:pStyle w:val="pboth"/>
        <w:spacing w:before="0" w:beforeAutospacing="0" w:after="0" w:afterAutospacing="0"/>
        <w:ind w:firstLine="1080"/>
        <w:jc w:val="both"/>
        <w:rPr>
          <w:rFonts w:ascii="Arial" w:hAnsi="Arial" w:cs="Arial"/>
          <w:color w:val="000000"/>
        </w:rPr>
      </w:pPr>
      <w:r>
        <w:rPr>
          <w:rFonts w:ascii="Arial" w:hAnsi="Arial" w:cs="Arial"/>
          <w:color w:val="000000"/>
        </w:rPr>
        <w:t>«3</w:t>
      </w:r>
      <w:r w:rsidRPr="00B76AC4">
        <w:rPr>
          <w:rFonts w:ascii="Arial" w:hAnsi="Arial" w:cs="Arial"/>
          <w:color w:val="000000"/>
        </w:rPr>
        <w:t>.</w:t>
      </w:r>
      <w:r>
        <w:rPr>
          <w:rFonts w:ascii="Arial" w:hAnsi="Arial" w:cs="Arial"/>
          <w:color w:val="000000"/>
        </w:rPr>
        <w:t>5</w:t>
      </w:r>
      <w:r w:rsidRPr="00B76AC4">
        <w:rPr>
          <w:rFonts w:ascii="Arial" w:hAnsi="Arial" w:cs="Arial"/>
          <w:color w:val="000000"/>
        </w:rPr>
        <w:t>.1. Закупка у единственного поставщика (подрядчика, исполнителя) может осуществляться заказчиком в следующих случаях:</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25" w:name="101956"/>
      <w:bookmarkStart w:id="26" w:name="101258"/>
      <w:bookmarkEnd w:id="25"/>
      <w:bookmarkEnd w:id="26"/>
      <w:r w:rsidRPr="00B76AC4">
        <w:rPr>
          <w:rFonts w:ascii="Arial" w:hAnsi="Arial" w:cs="Arial"/>
          <w:color w:val="00000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8" w:history="1">
        <w:r w:rsidRPr="00B76AC4">
          <w:rPr>
            <w:rStyle w:val="a5"/>
            <w:rFonts w:ascii="Arial" w:hAnsi="Arial" w:cs="Arial"/>
            <w:color w:val="000000"/>
          </w:rPr>
          <w:t>законом</w:t>
        </w:r>
      </w:hyperlink>
      <w:r w:rsidRPr="00B76AC4">
        <w:rPr>
          <w:rFonts w:ascii="Arial" w:hAnsi="Arial" w:cs="Arial"/>
          <w:color w:val="000000"/>
        </w:rPr>
        <w:t xml:space="preserve"> от 17 августа 1995 года N 147-ФЗ "О естественных монополиях", а также услуг центрального депозитария;</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27" w:name="101778"/>
      <w:bookmarkStart w:id="28" w:name="101259"/>
      <w:bookmarkEnd w:id="27"/>
      <w:bookmarkEnd w:id="28"/>
      <w:r w:rsidRPr="00B76AC4">
        <w:rPr>
          <w:rFonts w:ascii="Arial" w:hAnsi="Arial" w:cs="Arial"/>
          <w:color w:val="000000"/>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r:id="rId19" w:anchor="100218" w:history="1">
        <w:r w:rsidRPr="00B76AC4">
          <w:rPr>
            <w:rStyle w:val="a5"/>
            <w:rFonts w:ascii="Arial" w:hAnsi="Arial" w:cs="Arial"/>
            <w:color w:val="000000"/>
          </w:rPr>
          <w:t>статьи 22</w:t>
        </w:r>
      </w:hyperlink>
      <w:r w:rsidRPr="00B76AC4">
        <w:rPr>
          <w:rFonts w:ascii="Arial" w:hAnsi="Arial" w:cs="Arial"/>
          <w:color w:val="000000"/>
        </w:rPr>
        <w:t xml:space="preserve"> настоящего Федерального закона;</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29" w:name="101260"/>
      <w:bookmarkEnd w:id="29"/>
      <w:r w:rsidRPr="00B76AC4">
        <w:rPr>
          <w:rFonts w:ascii="Arial" w:hAnsi="Arial" w:cs="Arial"/>
          <w:color w:val="000000"/>
        </w:rPr>
        <w:lastRenderedPageBreak/>
        <w:t>3) выполнение работы по мобилизационной подготовке в Российской Федерации;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30" w:name="000298"/>
      <w:bookmarkStart w:id="31" w:name="101957"/>
      <w:bookmarkStart w:id="32" w:name="101261"/>
      <w:bookmarkEnd w:id="30"/>
      <w:bookmarkEnd w:id="31"/>
      <w:bookmarkEnd w:id="32"/>
      <w:r w:rsidRPr="00B76AC4">
        <w:rPr>
          <w:rFonts w:ascii="Arial" w:hAnsi="Arial" w:cs="Arial"/>
          <w:color w:val="000000"/>
        </w:rPr>
        <w:t xml:space="preserve">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w:t>
      </w:r>
      <w:proofErr w:type="gramStart"/>
      <w:r w:rsidRPr="00B76AC4">
        <w:rPr>
          <w:rFonts w:ascii="Arial" w:hAnsi="Arial" w:cs="Arial"/>
          <w:color w:val="000000"/>
        </w:rPr>
        <w:t>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33" w:name="000317"/>
      <w:bookmarkStart w:id="34" w:name="102015"/>
      <w:bookmarkStart w:id="35" w:name="101958"/>
      <w:bookmarkStart w:id="36" w:name="101779"/>
      <w:bookmarkStart w:id="37" w:name="101262"/>
      <w:bookmarkEnd w:id="33"/>
      <w:bookmarkEnd w:id="34"/>
      <w:bookmarkEnd w:id="35"/>
      <w:bookmarkEnd w:id="36"/>
      <w:bookmarkEnd w:id="37"/>
      <w:proofErr w:type="gramStart"/>
      <w:r w:rsidRPr="00B76AC4">
        <w:rPr>
          <w:rFonts w:ascii="Arial" w:hAnsi="Arial" w:cs="Arial"/>
          <w:color w:val="000000"/>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w:t>
      </w:r>
      <w:proofErr w:type="gramEnd"/>
      <w:r w:rsidRPr="00B76AC4">
        <w:rPr>
          <w:rFonts w:ascii="Arial" w:hAnsi="Arial" w:cs="Arial"/>
          <w:color w:val="000000"/>
        </w:rPr>
        <w:t xml:space="preserve">, </w:t>
      </w:r>
      <w:proofErr w:type="gramStart"/>
      <w:r w:rsidRPr="00B76AC4">
        <w:rPr>
          <w:rFonts w:ascii="Arial" w:hAnsi="Arial" w:cs="Arial"/>
          <w:color w:val="000000"/>
        </w:rPr>
        <w:t>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w:t>
      </w:r>
      <w:proofErr w:type="gramEnd"/>
      <w:r w:rsidRPr="00B76AC4">
        <w:rPr>
          <w:rFonts w:ascii="Arial" w:hAnsi="Arial" w:cs="Arial"/>
          <w:color w:val="000000"/>
        </w:rPr>
        <w:t xml:space="preserve">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38" w:name="101780"/>
      <w:bookmarkStart w:id="39" w:name="101263"/>
      <w:bookmarkEnd w:id="38"/>
      <w:bookmarkEnd w:id="39"/>
      <w:proofErr w:type="gramStart"/>
      <w:r w:rsidRPr="00B76AC4">
        <w:rPr>
          <w:rFonts w:ascii="Arial" w:hAnsi="Arial" w:cs="Arial"/>
          <w:color w:val="000000"/>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40" w:name="101264"/>
      <w:bookmarkEnd w:id="40"/>
      <w:r w:rsidRPr="00B76AC4">
        <w:rPr>
          <w:rFonts w:ascii="Arial" w:hAnsi="Arial" w:cs="Arial"/>
          <w:color w:val="000000"/>
        </w:rPr>
        <w:t xml:space="preserve">7) заключение контракта на поставку российских вооружения и военной техники, которые не имеют российских </w:t>
      </w:r>
      <w:proofErr w:type="gramStart"/>
      <w:r w:rsidRPr="00B76AC4">
        <w:rPr>
          <w:rFonts w:ascii="Arial" w:hAnsi="Arial" w:cs="Arial"/>
          <w:color w:val="000000"/>
        </w:rPr>
        <w:t>аналогов</w:t>
      </w:r>
      <w:proofErr w:type="gramEnd"/>
      <w:r w:rsidRPr="00B76AC4">
        <w:rPr>
          <w:rFonts w:ascii="Arial" w:hAnsi="Arial" w:cs="Arial"/>
          <w:color w:val="000000"/>
        </w:rPr>
        <w:t xml:space="preserve">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w:t>
      </w:r>
      <w:r w:rsidRPr="00B76AC4">
        <w:rPr>
          <w:rFonts w:ascii="Arial" w:hAnsi="Arial" w:cs="Arial"/>
          <w:color w:val="000000"/>
        </w:rPr>
        <w:lastRenderedPageBreak/>
        <w:t xml:space="preserve">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w:t>
      </w:r>
      <w:proofErr w:type="gramStart"/>
      <w:r w:rsidRPr="00B76AC4">
        <w:rPr>
          <w:rFonts w:ascii="Arial" w:hAnsi="Arial" w:cs="Arial"/>
          <w:color w:val="000000"/>
        </w:rPr>
        <w:t>таких</w:t>
      </w:r>
      <w:proofErr w:type="gramEnd"/>
      <w:r w:rsidRPr="00B76AC4">
        <w:rPr>
          <w:rFonts w:ascii="Arial" w:hAnsi="Arial" w:cs="Arial"/>
          <w:color w:val="000000"/>
        </w:rPr>
        <w:t xml:space="preserve"> вооружения и военной техники заключается по цене, определяемой в соответствии с указанным порядком ее формирования;</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41" w:name="000331"/>
      <w:bookmarkStart w:id="42" w:name="101265"/>
      <w:bookmarkEnd w:id="41"/>
      <w:bookmarkEnd w:id="42"/>
      <w:r w:rsidRPr="00B76AC4">
        <w:rPr>
          <w:rFonts w:ascii="Arial" w:hAnsi="Arial" w:cs="Arial"/>
          <w:color w:val="000000"/>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43" w:name="000268"/>
      <w:bookmarkStart w:id="44" w:name="101781"/>
      <w:bookmarkStart w:id="45" w:name="101266"/>
      <w:bookmarkEnd w:id="43"/>
      <w:bookmarkEnd w:id="44"/>
      <w:bookmarkEnd w:id="45"/>
      <w:proofErr w:type="gramStart"/>
      <w:r w:rsidRPr="00B76AC4">
        <w:rPr>
          <w:rFonts w:ascii="Arial" w:hAnsi="Arial" w:cs="Arial"/>
          <w:color w:val="000000"/>
        </w:rPr>
        <w:t>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w:t>
      </w:r>
      <w:proofErr w:type="gramEnd"/>
      <w:r w:rsidRPr="00B76AC4">
        <w:rPr>
          <w:rFonts w:ascii="Arial" w:hAnsi="Arial" w:cs="Arial"/>
          <w:color w:val="000000"/>
        </w:rPr>
        <w:t xml:space="preserve">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46" w:name="101267"/>
      <w:bookmarkEnd w:id="46"/>
      <w:r w:rsidRPr="00B76AC4">
        <w:rPr>
          <w:rFonts w:ascii="Arial" w:hAnsi="Arial" w:cs="Arial"/>
          <w:color w:val="000000"/>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B76AC4">
        <w:rPr>
          <w:rFonts w:ascii="Arial" w:hAnsi="Arial" w:cs="Arial"/>
          <w:color w:val="000000"/>
        </w:rPr>
        <w:t>о-</w:t>
      </w:r>
      <w:proofErr w:type="gramEnd"/>
      <w:r w:rsidRPr="00B76AC4">
        <w:rPr>
          <w:rFonts w:ascii="Arial" w:hAnsi="Arial" w:cs="Arial"/>
          <w:color w:val="000000"/>
        </w:rPr>
        <w:t xml:space="preserve">, </w:t>
      </w:r>
      <w:proofErr w:type="spellStart"/>
      <w:r w:rsidRPr="00B76AC4">
        <w:rPr>
          <w:rFonts w:ascii="Arial" w:hAnsi="Arial" w:cs="Arial"/>
          <w:color w:val="000000"/>
        </w:rPr>
        <w:t>фотофонда</w:t>
      </w:r>
      <w:proofErr w:type="spellEnd"/>
      <w:r w:rsidRPr="00B76AC4">
        <w:rPr>
          <w:rFonts w:ascii="Arial" w:hAnsi="Arial" w:cs="Arial"/>
          <w:color w:val="000000"/>
        </w:rPr>
        <w:t xml:space="preserve"> и аналогичных фондов;</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47" w:name="101268"/>
      <w:bookmarkEnd w:id="47"/>
      <w:r w:rsidRPr="00B76AC4">
        <w:rPr>
          <w:rFonts w:ascii="Arial" w:hAnsi="Arial" w:cs="Arial"/>
          <w:color w:val="000000"/>
        </w:rPr>
        <w:t>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48" w:name="101269"/>
      <w:bookmarkEnd w:id="48"/>
      <w:proofErr w:type="gramStart"/>
      <w:r w:rsidRPr="00B76AC4">
        <w:rPr>
          <w:rFonts w:ascii="Arial" w:hAnsi="Arial" w:cs="Arial"/>
          <w:color w:val="000000"/>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49" w:name="101270"/>
      <w:bookmarkEnd w:id="49"/>
      <w:r w:rsidRPr="00B76AC4">
        <w:rPr>
          <w:rFonts w:ascii="Arial" w:hAnsi="Arial" w:cs="Arial"/>
          <w:color w:val="000000"/>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50" w:name="101959"/>
      <w:bookmarkStart w:id="51" w:name="101271"/>
      <w:bookmarkEnd w:id="50"/>
      <w:bookmarkEnd w:id="51"/>
      <w:proofErr w:type="gramStart"/>
      <w:r w:rsidRPr="00B76AC4">
        <w:rPr>
          <w:rFonts w:ascii="Arial" w:hAnsi="Arial" w:cs="Arial"/>
          <w:color w:val="000000"/>
        </w:rPr>
        <w:lastRenderedPageBreak/>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w:t>
      </w:r>
      <w:proofErr w:type="gramEnd"/>
      <w:r w:rsidRPr="00B76AC4">
        <w:rPr>
          <w:rFonts w:ascii="Arial" w:hAnsi="Arial" w:cs="Arial"/>
          <w:color w:val="000000"/>
        </w:rPr>
        <w:t xml:space="preserve"> и муниципальных библиотек, государственных научных организаций;</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52" w:name="101272"/>
      <w:bookmarkEnd w:id="52"/>
      <w:r w:rsidRPr="00B76AC4">
        <w:rPr>
          <w:rFonts w:ascii="Arial" w:hAnsi="Arial" w:cs="Arial"/>
          <w:color w:val="000000"/>
        </w:rPr>
        <w:t>15) заключение контракта на посещение зоопарка, театра, кинотеатра, концерта, цирка, музея, выставки или спортивного мероприятия;</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53" w:name="101273"/>
      <w:bookmarkEnd w:id="53"/>
      <w:r w:rsidRPr="00B76AC4">
        <w:rPr>
          <w:rFonts w:ascii="Arial" w:hAnsi="Arial" w:cs="Arial"/>
          <w:color w:val="000000"/>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54" w:name="101274"/>
      <w:bookmarkEnd w:id="54"/>
      <w:proofErr w:type="gramStart"/>
      <w:r w:rsidRPr="00B76AC4">
        <w:rPr>
          <w:rFonts w:ascii="Arial" w:hAnsi="Arial" w:cs="Arial"/>
          <w:color w:val="000000"/>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w:t>
      </w:r>
      <w:proofErr w:type="gramEnd"/>
      <w:r w:rsidRPr="00B76AC4">
        <w:rPr>
          <w:rFonts w:ascii="Arial" w:hAnsi="Arial" w:cs="Arial"/>
          <w:color w:val="000000"/>
        </w:rPr>
        <w:t xml:space="preserve"> </w:t>
      </w:r>
      <w:proofErr w:type="gramStart"/>
      <w:r w:rsidRPr="00B76AC4">
        <w:rPr>
          <w:rFonts w:ascii="Arial" w:hAnsi="Arial" w:cs="Arial"/>
          <w:color w:val="000000"/>
        </w:rPr>
        <w:t>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w:t>
      </w:r>
      <w:proofErr w:type="gramEnd"/>
      <w:r w:rsidRPr="00B76AC4">
        <w:rPr>
          <w:rFonts w:ascii="Arial" w:hAnsi="Arial" w:cs="Arial"/>
          <w:color w:val="000000"/>
        </w:rPr>
        <w:t>, бутафории, грима, постижерских изделий, театральных кукол, необходимых для создания и (или) исполнения произведений указанными организациями;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55" w:name="101275"/>
      <w:bookmarkEnd w:id="55"/>
      <w:r w:rsidRPr="00B76AC4">
        <w:rPr>
          <w:rFonts w:ascii="Arial" w:hAnsi="Arial" w:cs="Arial"/>
          <w:color w:val="000000"/>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56" w:name="101276"/>
      <w:bookmarkEnd w:id="56"/>
      <w:proofErr w:type="gramStart"/>
      <w:r w:rsidRPr="00B76AC4">
        <w:rPr>
          <w:rFonts w:ascii="Arial" w:hAnsi="Arial" w:cs="Arial"/>
          <w:color w:val="000000"/>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57" w:name="101960"/>
      <w:bookmarkStart w:id="58" w:name="101277"/>
      <w:bookmarkEnd w:id="57"/>
      <w:bookmarkEnd w:id="58"/>
      <w:r w:rsidRPr="00B76AC4">
        <w:rPr>
          <w:rFonts w:ascii="Arial" w:hAnsi="Arial" w:cs="Arial"/>
          <w:color w:val="00000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B76AC4">
        <w:rPr>
          <w:rFonts w:ascii="Arial" w:hAnsi="Arial" w:cs="Arial"/>
          <w:color w:val="000000"/>
        </w:rPr>
        <w:t>звукотехнического</w:t>
      </w:r>
      <w:proofErr w:type="spellEnd"/>
      <w:r w:rsidRPr="00B76AC4">
        <w:rPr>
          <w:rFonts w:ascii="Arial" w:hAnsi="Arial" w:cs="Arial"/>
          <w:color w:val="000000"/>
        </w:rPr>
        <w:t xml:space="preserve"> </w:t>
      </w:r>
      <w:r w:rsidRPr="00B76AC4">
        <w:rPr>
          <w:rFonts w:ascii="Arial" w:hAnsi="Arial" w:cs="Arial"/>
          <w:color w:val="000000"/>
        </w:rPr>
        <w:lastRenderedPageBreak/>
        <w:t>оборудования (в том числе для обеспечения синхронного перевода), обеспечение питания);</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59" w:name="101961"/>
      <w:bookmarkStart w:id="60" w:name="101278"/>
      <w:bookmarkEnd w:id="59"/>
      <w:bookmarkEnd w:id="60"/>
      <w:proofErr w:type="gramStart"/>
      <w:r w:rsidRPr="00B76AC4">
        <w:rPr>
          <w:rFonts w:ascii="Arial" w:hAnsi="Arial" w:cs="Arial"/>
          <w:color w:val="00000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B76AC4">
        <w:rPr>
          <w:rFonts w:ascii="Arial" w:hAnsi="Arial" w:cs="Arial"/>
          <w:color w:val="000000"/>
        </w:rPr>
        <w:t>звукотехнического</w:t>
      </w:r>
      <w:proofErr w:type="spellEnd"/>
      <w:r w:rsidRPr="00B76AC4">
        <w:rPr>
          <w:rFonts w:ascii="Arial" w:hAnsi="Arial" w:cs="Arial"/>
          <w:color w:val="000000"/>
        </w:rPr>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61" w:name="101279"/>
      <w:bookmarkEnd w:id="61"/>
      <w:r w:rsidRPr="00B76AC4">
        <w:rPr>
          <w:rFonts w:ascii="Arial" w:hAnsi="Arial" w:cs="Arial"/>
          <w:color w:val="000000"/>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62" w:name="000028"/>
      <w:bookmarkStart w:id="63" w:name="101280"/>
      <w:bookmarkEnd w:id="62"/>
      <w:bookmarkEnd w:id="63"/>
      <w:r w:rsidRPr="00B76AC4">
        <w:rPr>
          <w:rFonts w:ascii="Arial" w:hAnsi="Arial" w:cs="Arial"/>
          <w:color w:val="000000"/>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w:t>
      </w:r>
      <w:proofErr w:type="gramStart"/>
      <w:r w:rsidRPr="00B76AC4">
        <w:rPr>
          <w:rFonts w:ascii="Arial" w:hAnsi="Arial" w:cs="Arial"/>
          <w:color w:val="000000"/>
        </w:rPr>
        <w:t>о-</w:t>
      </w:r>
      <w:proofErr w:type="gramEnd"/>
      <w:r w:rsidRPr="00B76AC4">
        <w:rPr>
          <w:rFonts w:ascii="Arial" w:hAnsi="Arial" w:cs="Arial"/>
          <w:color w:val="000000"/>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64" w:name="101962"/>
      <w:bookmarkStart w:id="65" w:name="101281"/>
      <w:bookmarkEnd w:id="64"/>
      <w:bookmarkEnd w:id="65"/>
      <w:r w:rsidRPr="00B76AC4">
        <w:rPr>
          <w:rFonts w:ascii="Arial" w:hAnsi="Arial" w:cs="Arial"/>
          <w:color w:val="000000"/>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20" w:anchor="101226" w:history="1">
        <w:r w:rsidRPr="00B76AC4">
          <w:rPr>
            <w:rStyle w:val="a5"/>
            <w:rFonts w:ascii="Arial" w:hAnsi="Arial" w:cs="Arial"/>
            <w:color w:val="000000"/>
          </w:rPr>
          <w:t>части 9 статьи 89</w:t>
        </w:r>
      </w:hyperlink>
      <w:r w:rsidRPr="00B76AC4">
        <w:rPr>
          <w:rFonts w:ascii="Arial" w:hAnsi="Arial" w:cs="Arial"/>
          <w:color w:val="000000"/>
        </w:rPr>
        <w:t xml:space="preserve"> и </w:t>
      </w:r>
      <w:hyperlink r:id="rId21" w:anchor="101253" w:history="1">
        <w:r w:rsidRPr="00B76AC4">
          <w:rPr>
            <w:rStyle w:val="a5"/>
            <w:rFonts w:ascii="Arial" w:hAnsi="Arial" w:cs="Arial"/>
            <w:color w:val="000000"/>
          </w:rPr>
          <w:t>статьи 92</w:t>
        </w:r>
      </w:hyperlink>
      <w:r w:rsidRPr="00B76AC4">
        <w:rPr>
          <w:rFonts w:ascii="Arial" w:hAnsi="Arial" w:cs="Arial"/>
          <w:color w:val="000000"/>
        </w:rPr>
        <w:t xml:space="preserve"> настоящего Федерального </w:t>
      </w:r>
      <w:proofErr w:type="gramStart"/>
      <w:r w:rsidRPr="00B76AC4">
        <w:rPr>
          <w:rFonts w:ascii="Arial" w:hAnsi="Arial" w:cs="Arial"/>
          <w:color w:val="000000"/>
        </w:rPr>
        <w:t>закона по согласованию</w:t>
      </w:r>
      <w:proofErr w:type="gramEnd"/>
      <w:r w:rsidRPr="00B76AC4">
        <w:rPr>
          <w:rFonts w:ascii="Arial" w:hAnsi="Arial" w:cs="Arial"/>
          <w:color w:val="000000"/>
        </w:rPr>
        <w:t xml:space="preserve">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w:t>
      </w:r>
      <w:proofErr w:type="gramStart"/>
      <w:r w:rsidRPr="00B76AC4">
        <w:rPr>
          <w:rFonts w:ascii="Arial" w:hAnsi="Arial" w:cs="Arial"/>
          <w:color w:val="000000"/>
        </w:rPr>
        <w:t>с даты подписания</w:t>
      </w:r>
      <w:proofErr w:type="gramEnd"/>
      <w:r w:rsidRPr="00B76AC4">
        <w:rPr>
          <w:rFonts w:ascii="Arial" w:hAnsi="Arial" w:cs="Arial"/>
          <w:color w:val="000000"/>
        </w:rPr>
        <w:t xml:space="preserve">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w:t>
      </w:r>
      <w:proofErr w:type="gramStart"/>
      <w:r w:rsidRPr="00B76AC4">
        <w:rPr>
          <w:rFonts w:ascii="Arial" w:hAnsi="Arial" w:cs="Arial"/>
          <w:color w:val="000000"/>
        </w:rPr>
        <w:t>с даты поступления</w:t>
      </w:r>
      <w:proofErr w:type="gramEnd"/>
      <w:r w:rsidRPr="00B76AC4">
        <w:rPr>
          <w:rFonts w:ascii="Arial" w:hAnsi="Arial" w:cs="Arial"/>
          <w:color w:val="000000"/>
        </w:rPr>
        <w:t xml:space="preserve">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w:t>
      </w:r>
      <w:proofErr w:type="gramStart"/>
      <w:r w:rsidRPr="00B76AC4">
        <w:rPr>
          <w:rFonts w:ascii="Arial" w:hAnsi="Arial" w:cs="Arial"/>
          <w:color w:val="000000"/>
        </w:rPr>
        <w:t>с даты получения</w:t>
      </w:r>
      <w:proofErr w:type="gramEnd"/>
      <w:r w:rsidRPr="00B76AC4">
        <w:rPr>
          <w:rFonts w:ascii="Arial" w:hAnsi="Arial" w:cs="Arial"/>
          <w:color w:val="000000"/>
        </w:rPr>
        <w:t xml:space="preserve">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66" w:name="000029"/>
      <w:bookmarkStart w:id="67" w:name="101963"/>
      <w:bookmarkStart w:id="68" w:name="101782"/>
      <w:bookmarkStart w:id="69" w:name="101282"/>
      <w:bookmarkEnd w:id="66"/>
      <w:bookmarkEnd w:id="67"/>
      <w:bookmarkEnd w:id="68"/>
      <w:bookmarkEnd w:id="69"/>
      <w:r w:rsidRPr="00B76AC4">
        <w:rPr>
          <w:rFonts w:ascii="Arial" w:hAnsi="Arial" w:cs="Arial"/>
          <w:color w:val="000000"/>
        </w:rPr>
        <w:lastRenderedPageBreak/>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r:id="rId22" w:anchor="100700" w:history="1">
        <w:r w:rsidRPr="00B76AC4">
          <w:rPr>
            <w:rStyle w:val="a5"/>
            <w:rFonts w:ascii="Arial" w:hAnsi="Arial" w:cs="Arial"/>
            <w:color w:val="000000"/>
          </w:rPr>
          <w:t>частями 1</w:t>
        </w:r>
      </w:hyperlink>
      <w:r w:rsidRPr="00B76AC4">
        <w:rPr>
          <w:rFonts w:ascii="Arial" w:hAnsi="Arial" w:cs="Arial"/>
          <w:color w:val="000000"/>
        </w:rPr>
        <w:t xml:space="preserve"> и </w:t>
      </w:r>
      <w:hyperlink r:id="rId23" w:anchor="100712" w:history="1">
        <w:r w:rsidRPr="00B76AC4">
          <w:rPr>
            <w:rStyle w:val="a5"/>
            <w:rFonts w:ascii="Arial" w:hAnsi="Arial" w:cs="Arial"/>
            <w:color w:val="000000"/>
          </w:rPr>
          <w:t>7 статьи 55</w:t>
        </w:r>
      </w:hyperlink>
      <w:r w:rsidRPr="00B76AC4">
        <w:rPr>
          <w:rFonts w:ascii="Arial" w:hAnsi="Arial" w:cs="Arial"/>
          <w:color w:val="000000"/>
        </w:rPr>
        <w:t xml:space="preserve">, </w:t>
      </w:r>
      <w:hyperlink r:id="rId24" w:anchor="100958" w:history="1">
        <w:r w:rsidRPr="00B76AC4">
          <w:rPr>
            <w:rStyle w:val="a5"/>
            <w:rFonts w:ascii="Arial" w:hAnsi="Arial" w:cs="Arial"/>
            <w:color w:val="000000"/>
          </w:rPr>
          <w:t>частями 1</w:t>
        </w:r>
      </w:hyperlink>
      <w:r w:rsidRPr="00B76AC4">
        <w:rPr>
          <w:rFonts w:ascii="Arial" w:hAnsi="Arial" w:cs="Arial"/>
          <w:color w:val="000000"/>
        </w:rPr>
        <w:t xml:space="preserve"> - </w:t>
      </w:r>
      <w:hyperlink r:id="rId25" w:anchor="101908" w:history="1">
        <w:r w:rsidRPr="00B76AC4">
          <w:rPr>
            <w:rStyle w:val="a5"/>
            <w:rFonts w:ascii="Arial" w:hAnsi="Arial" w:cs="Arial"/>
            <w:color w:val="000000"/>
          </w:rPr>
          <w:t>3.1 статьи 71</w:t>
        </w:r>
      </w:hyperlink>
      <w:r w:rsidRPr="00B76AC4">
        <w:rPr>
          <w:rFonts w:ascii="Arial" w:hAnsi="Arial" w:cs="Arial"/>
          <w:color w:val="000000"/>
        </w:rPr>
        <w:t xml:space="preserve">, </w:t>
      </w:r>
      <w:hyperlink r:id="rId26" w:anchor="101040" w:history="1">
        <w:r w:rsidRPr="00B76AC4">
          <w:rPr>
            <w:rStyle w:val="a5"/>
            <w:rFonts w:ascii="Arial" w:hAnsi="Arial" w:cs="Arial"/>
            <w:color w:val="000000"/>
          </w:rPr>
          <w:t>частями 1</w:t>
        </w:r>
      </w:hyperlink>
      <w:r w:rsidRPr="00B76AC4">
        <w:rPr>
          <w:rFonts w:ascii="Arial" w:hAnsi="Arial" w:cs="Arial"/>
          <w:color w:val="000000"/>
        </w:rPr>
        <w:t xml:space="preserve"> и </w:t>
      </w:r>
      <w:hyperlink r:id="rId27" w:anchor="101044" w:history="1">
        <w:r w:rsidRPr="00B76AC4">
          <w:rPr>
            <w:rStyle w:val="a5"/>
            <w:rFonts w:ascii="Arial" w:hAnsi="Arial" w:cs="Arial"/>
            <w:color w:val="000000"/>
          </w:rPr>
          <w:t>3 статьи 79</w:t>
        </w:r>
      </w:hyperlink>
      <w:r w:rsidRPr="00B76AC4">
        <w:rPr>
          <w:rFonts w:ascii="Arial" w:hAnsi="Arial" w:cs="Arial"/>
          <w:color w:val="000000"/>
        </w:rPr>
        <w:t xml:space="preserve">, </w:t>
      </w:r>
      <w:hyperlink r:id="rId28" w:anchor="101949" w:history="1">
        <w:r w:rsidRPr="00B76AC4">
          <w:rPr>
            <w:rStyle w:val="a5"/>
            <w:rFonts w:ascii="Arial" w:hAnsi="Arial" w:cs="Arial"/>
            <w:color w:val="000000"/>
          </w:rPr>
          <w:t>частью 18 статьи 83</w:t>
        </w:r>
      </w:hyperlink>
      <w:r w:rsidRPr="00B76AC4">
        <w:rPr>
          <w:rFonts w:ascii="Arial" w:hAnsi="Arial" w:cs="Arial"/>
          <w:color w:val="000000"/>
        </w:rPr>
        <w:t xml:space="preserve"> настоящего Федерального закона. </w:t>
      </w:r>
      <w:proofErr w:type="gramStart"/>
      <w:r w:rsidRPr="00B76AC4">
        <w:rPr>
          <w:rFonts w:ascii="Arial" w:hAnsi="Arial" w:cs="Arial"/>
          <w:color w:val="000000"/>
        </w:rPr>
        <w:t xml:space="preserve">Согласование заключения контракта в указанных случаях, за исключением случаев заключения контрактов в соответствии с </w:t>
      </w:r>
      <w:hyperlink r:id="rId29" w:anchor="000009" w:history="1">
        <w:r w:rsidRPr="00B76AC4">
          <w:rPr>
            <w:rStyle w:val="a5"/>
            <w:rFonts w:ascii="Arial" w:hAnsi="Arial" w:cs="Arial"/>
            <w:color w:val="000000"/>
          </w:rPr>
          <w:t>частями 4</w:t>
        </w:r>
      </w:hyperlink>
      <w:r w:rsidRPr="00B76AC4">
        <w:rPr>
          <w:rFonts w:ascii="Arial" w:hAnsi="Arial" w:cs="Arial"/>
          <w:color w:val="000000"/>
        </w:rPr>
        <w:t xml:space="preserve"> и </w:t>
      </w:r>
      <w:hyperlink r:id="rId30" w:anchor="100130" w:history="1">
        <w:r w:rsidRPr="00B76AC4">
          <w:rPr>
            <w:rStyle w:val="a5"/>
            <w:rFonts w:ascii="Arial" w:hAnsi="Arial" w:cs="Arial"/>
            <w:color w:val="000000"/>
          </w:rPr>
          <w:t>5 статьи 15</w:t>
        </w:r>
      </w:hyperlink>
      <w:r w:rsidRPr="00B76AC4">
        <w:rPr>
          <w:rFonts w:ascii="Arial" w:hAnsi="Arial" w:cs="Arial"/>
          <w:color w:val="000000"/>
        </w:rPr>
        <w:t xml:space="preserve">, </w:t>
      </w:r>
      <w:hyperlink r:id="rId31" w:anchor="100958" w:history="1">
        <w:r w:rsidRPr="00B76AC4">
          <w:rPr>
            <w:rStyle w:val="a5"/>
            <w:rFonts w:ascii="Arial" w:hAnsi="Arial" w:cs="Arial"/>
            <w:color w:val="000000"/>
          </w:rPr>
          <w:t>частями 1</w:t>
        </w:r>
      </w:hyperlink>
      <w:r w:rsidRPr="00B76AC4">
        <w:rPr>
          <w:rFonts w:ascii="Arial" w:hAnsi="Arial" w:cs="Arial"/>
          <w:color w:val="000000"/>
        </w:rPr>
        <w:t xml:space="preserve"> - </w:t>
      </w:r>
      <w:hyperlink r:id="rId32" w:anchor="101908" w:history="1">
        <w:r w:rsidRPr="00B76AC4">
          <w:rPr>
            <w:rStyle w:val="a5"/>
            <w:rFonts w:ascii="Arial" w:hAnsi="Arial" w:cs="Arial"/>
            <w:color w:val="000000"/>
          </w:rPr>
          <w:t>3.1 статьи 71</w:t>
        </w:r>
      </w:hyperlink>
      <w:r w:rsidRPr="00B76AC4">
        <w:rPr>
          <w:rFonts w:ascii="Arial" w:hAnsi="Arial" w:cs="Arial"/>
          <w:color w:val="000000"/>
        </w:rPr>
        <w:t xml:space="preserve">, </w:t>
      </w:r>
      <w:hyperlink r:id="rId33" w:anchor="101040" w:history="1">
        <w:r w:rsidRPr="00B76AC4">
          <w:rPr>
            <w:rStyle w:val="a5"/>
            <w:rFonts w:ascii="Arial" w:hAnsi="Arial" w:cs="Arial"/>
            <w:color w:val="000000"/>
          </w:rPr>
          <w:t>частями 1</w:t>
        </w:r>
      </w:hyperlink>
      <w:r w:rsidRPr="00B76AC4">
        <w:rPr>
          <w:rFonts w:ascii="Arial" w:hAnsi="Arial" w:cs="Arial"/>
          <w:color w:val="000000"/>
        </w:rPr>
        <w:t xml:space="preserve"> и </w:t>
      </w:r>
      <w:hyperlink r:id="rId34" w:anchor="101044" w:history="1">
        <w:r w:rsidRPr="00B76AC4">
          <w:rPr>
            <w:rStyle w:val="a5"/>
            <w:rFonts w:ascii="Arial" w:hAnsi="Arial" w:cs="Arial"/>
            <w:color w:val="000000"/>
          </w:rPr>
          <w:t>3 статьи 79</w:t>
        </w:r>
      </w:hyperlink>
      <w:r w:rsidRPr="00B76AC4">
        <w:rPr>
          <w:rFonts w:ascii="Arial" w:hAnsi="Arial" w:cs="Arial"/>
          <w:color w:val="000000"/>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w:t>
      </w:r>
      <w:proofErr w:type="gramEnd"/>
      <w:r w:rsidRPr="00B76AC4">
        <w:rPr>
          <w:rFonts w:ascii="Arial" w:hAnsi="Arial" w:cs="Arial"/>
          <w:color w:val="000000"/>
        </w:rPr>
        <w:t xml:space="preserve">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Pr="00B76AC4">
        <w:rPr>
          <w:rFonts w:ascii="Arial" w:hAnsi="Arial" w:cs="Arial"/>
          <w:color w:val="000000"/>
        </w:rPr>
        <w:t>с даты размещения</w:t>
      </w:r>
      <w:proofErr w:type="gramEnd"/>
      <w:r w:rsidRPr="00B76AC4">
        <w:rPr>
          <w:rFonts w:ascii="Arial" w:hAnsi="Arial" w:cs="Arial"/>
          <w:color w:val="000000"/>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w:t>
      </w:r>
      <w:proofErr w:type="gramStart"/>
      <w:r w:rsidRPr="00B76AC4">
        <w:rPr>
          <w:rFonts w:ascii="Arial" w:hAnsi="Arial" w:cs="Arial"/>
          <w:color w:val="000000"/>
        </w:rPr>
        <w:t>с даты поступления</w:t>
      </w:r>
      <w:proofErr w:type="gramEnd"/>
      <w:r w:rsidRPr="00B76AC4">
        <w:rPr>
          <w:rFonts w:ascii="Arial" w:hAnsi="Arial" w:cs="Arial"/>
          <w:color w:val="000000"/>
        </w:rPr>
        <w:t xml:space="preserve"> указанного обращения. </w:t>
      </w:r>
      <w:proofErr w:type="gramStart"/>
      <w:r w:rsidRPr="00B76AC4">
        <w:rPr>
          <w:rFonts w:ascii="Arial" w:hAnsi="Arial" w:cs="Arial"/>
          <w:color w:val="000000"/>
        </w:rPr>
        <w:t xml:space="preserve">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r:id="rId35" w:anchor="000009" w:history="1">
        <w:r w:rsidRPr="00B76AC4">
          <w:rPr>
            <w:rStyle w:val="a5"/>
            <w:rFonts w:ascii="Arial" w:hAnsi="Arial" w:cs="Arial"/>
            <w:color w:val="000000"/>
          </w:rPr>
          <w:t>частями 4</w:t>
        </w:r>
      </w:hyperlink>
      <w:r w:rsidRPr="00B76AC4">
        <w:rPr>
          <w:rFonts w:ascii="Arial" w:hAnsi="Arial" w:cs="Arial"/>
          <w:color w:val="000000"/>
        </w:rPr>
        <w:t xml:space="preserve"> и </w:t>
      </w:r>
      <w:hyperlink r:id="rId36" w:anchor="100130" w:history="1">
        <w:r w:rsidRPr="00B76AC4">
          <w:rPr>
            <w:rStyle w:val="a5"/>
            <w:rFonts w:ascii="Arial" w:hAnsi="Arial" w:cs="Arial"/>
            <w:color w:val="000000"/>
          </w:rPr>
          <w:t>5 статьи 15</w:t>
        </w:r>
      </w:hyperlink>
      <w:r w:rsidRPr="00B76AC4">
        <w:rPr>
          <w:rFonts w:ascii="Arial" w:hAnsi="Arial" w:cs="Arial"/>
          <w:color w:val="000000"/>
        </w:rP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w:t>
      </w:r>
      <w:proofErr w:type="gramEnd"/>
      <w:r w:rsidRPr="00B76AC4">
        <w:rPr>
          <w:rFonts w:ascii="Arial" w:hAnsi="Arial" w:cs="Arial"/>
          <w:color w:val="000000"/>
        </w:rPr>
        <w:t xml:space="preserve"> </w:t>
      </w:r>
      <w:proofErr w:type="gramStart"/>
      <w:r w:rsidRPr="00B76AC4">
        <w:rPr>
          <w:rFonts w:ascii="Arial" w:hAnsi="Arial" w:cs="Arial"/>
          <w:color w:val="000000"/>
        </w:rPr>
        <w:t>случаях</w:t>
      </w:r>
      <w:proofErr w:type="gramEnd"/>
      <w:r w:rsidRPr="00B76AC4">
        <w:rPr>
          <w:rFonts w:ascii="Arial" w:hAnsi="Arial" w:cs="Arial"/>
          <w:color w:val="000000"/>
        </w:rPr>
        <w:t xml:space="preserve">, предусмотренных </w:t>
      </w:r>
      <w:hyperlink r:id="rId37" w:anchor="100958" w:history="1">
        <w:r w:rsidRPr="00B76AC4">
          <w:rPr>
            <w:rStyle w:val="a5"/>
            <w:rFonts w:ascii="Arial" w:hAnsi="Arial" w:cs="Arial"/>
            <w:color w:val="000000"/>
          </w:rPr>
          <w:t>частями 1</w:t>
        </w:r>
      </w:hyperlink>
      <w:r w:rsidRPr="00B76AC4">
        <w:rPr>
          <w:rFonts w:ascii="Arial" w:hAnsi="Arial" w:cs="Arial"/>
          <w:color w:val="000000"/>
        </w:rPr>
        <w:t xml:space="preserve"> - </w:t>
      </w:r>
      <w:hyperlink r:id="rId38" w:anchor="101908" w:history="1">
        <w:r w:rsidRPr="00B76AC4">
          <w:rPr>
            <w:rStyle w:val="a5"/>
            <w:rFonts w:ascii="Arial" w:hAnsi="Arial" w:cs="Arial"/>
            <w:color w:val="000000"/>
          </w:rPr>
          <w:t>3.1 статьи 71</w:t>
        </w:r>
      </w:hyperlink>
      <w:r w:rsidRPr="00B76AC4">
        <w:rPr>
          <w:rFonts w:ascii="Arial" w:hAnsi="Arial" w:cs="Arial"/>
          <w:color w:val="000000"/>
        </w:rPr>
        <w:t xml:space="preserve">, </w:t>
      </w:r>
      <w:hyperlink r:id="rId39" w:anchor="101040" w:history="1">
        <w:r w:rsidRPr="00B76AC4">
          <w:rPr>
            <w:rStyle w:val="a5"/>
            <w:rFonts w:ascii="Arial" w:hAnsi="Arial" w:cs="Arial"/>
            <w:color w:val="000000"/>
          </w:rPr>
          <w:t>частями 1</w:t>
        </w:r>
      </w:hyperlink>
      <w:r w:rsidRPr="00B76AC4">
        <w:rPr>
          <w:rFonts w:ascii="Arial" w:hAnsi="Arial" w:cs="Arial"/>
          <w:color w:val="000000"/>
        </w:rPr>
        <w:t xml:space="preserve"> и </w:t>
      </w:r>
      <w:hyperlink r:id="rId40" w:anchor="101044" w:history="1">
        <w:r w:rsidRPr="00B76AC4">
          <w:rPr>
            <w:rStyle w:val="a5"/>
            <w:rFonts w:ascii="Arial" w:hAnsi="Arial" w:cs="Arial"/>
            <w:color w:val="000000"/>
          </w:rPr>
          <w:t>3 статьи 79</w:t>
        </w:r>
      </w:hyperlink>
      <w:r w:rsidRPr="00B76AC4">
        <w:rPr>
          <w:rFonts w:ascii="Arial" w:hAnsi="Arial" w:cs="Arial"/>
          <w:color w:val="000000"/>
        </w:rPr>
        <w:t xml:space="preserve"> настоящего Федерального закона, в сроки, установленные соответственно </w:t>
      </w:r>
      <w:hyperlink r:id="rId41" w:anchor="100940" w:history="1">
        <w:r w:rsidRPr="00B76AC4">
          <w:rPr>
            <w:rStyle w:val="a5"/>
            <w:rFonts w:ascii="Arial" w:hAnsi="Arial" w:cs="Arial"/>
            <w:color w:val="000000"/>
          </w:rPr>
          <w:t>статьей 70</w:t>
        </w:r>
      </w:hyperlink>
      <w:r w:rsidRPr="00B76AC4">
        <w:rPr>
          <w:rFonts w:ascii="Arial" w:hAnsi="Arial" w:cs="Arial"/>
          <w:color w:val="000000"/>
        </w:rPr>
        <w:t xml:space="preserve"> и </w:t>
      </w:r>
      <w:hyperlink r:id="rId42" w:anchor="101036" w:history="1">
        <w:r w:rsidRPr="00B76AC4">
          <w:rPr>
            <w:rStyle w:val="a5"/>
            <w:rFonts w:ascii="Arial" w:hAnsi="Arial" w:cs="Arial"/>
            <w:color w:val="000000"/>
          </w:rPr>
          <w:t>частью 13 статьи 78</w:t>
        </w:r>
      </w:hyperlink>
      <w:r w:rsidRPr="00B76AC4">
        <w:rPr>
          <w:rFonts w:ascii="Arial" w:hAnsi="Arial" w:cs="Arial"/>
          <w:color w:val="000000"/>
        </w:rPr>
        <w:t xml:space="preserve">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70" w:name="101283"/>
      <w:bookmarkEnd w:id="70"/>
      <w:r w:rsidRPr="00B76AC4">
        <w:rPr>
          <w:rFonts w:ascii="Arial" w:hAnsi="Arial" w:cs="Arial"/>
          <w:color w:val="000000"/>
        </w:rP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B76AC4">
        <w:rPr>
          <w:rFonts w:ascii="Arial" w:hAnsi="Arial" w:cs="Arial"/>
          <w:color w:val="000000"/>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71" w:name="101783"/>
      <w:bookmarkStart w:id="72" w:name="101284"/>
      <w:bookmarkStart w:id="73" w:name="101285"/>
      <w:bookmarkEnd w:id="71"/>
      <w:bookmarkEnd w:id="72"/>
      <w:bookmarkEnd w:id="73"/>
      <w:r>
        <w:rPr>
          <w:rFonts w:ascii="Arial" w:hAnsi="Arial" w:cs="Arial"/>
          <w:color w:val="000000"/>
        </w:rPr>
        <w:lastRenderedPageBreak/>
        <w:t>27</w:t>
      </w:r>
      <w:r w:rsidRPr="00B76AC4">
        <w:rPr>
          <w:rFonts w:ascii="Arial" w:hAnsi="Arial" w:cs="Arial"/>
          <w:color w:val="000000"/>
        </w:rPr>
        <w:t xml:space="preserve">)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r:id="rId43" w:anchor="101097" w:history="1">
        <w:r w:rsidRPr="00B76AC4">
          <w:rPr>
            <w:rStyle w:val="a5"/>
            <w:rFonts w:ascii="Arial" w:hAnsi="Arial" w:cs="Arial"/>
            <w:color w:val="000000"/>
          </w:rPr>
          <w:t>пункта 7 части 2 статьи 83</w:t>
        </w:r>
      </w:hyperlink>
      <w:r w:rsidRPr="00B76AC4">
        <w:rPr>
          <w:rFonts w:ascii="Arial" w:hAnsi="Arial" w:cs="Arial"/>
          <w:color w:val="00000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r:id="rId44" w:anchor="101474" w:history="1">
        <w:r w:rsidRPr="00B76AC4">
          <w:rPr>
            <w:rStyle w:val="a5"/>
            <w:rFonts w:ascii="Arial" w:hAnsi="Arial" w:cs="Arial"/>
            <w:color w:val="000000"/>
          </w:rPr>
          <w:t>статьей 103</w:t>
        </w:r>
      </w:hyperlink>
      <w:r w:rsidRPr="00B76AC4">
        <w:rPr>
          <w:rFonts w:ascii="Arial" w:hAnsi="Arial" w:cs="Arial"/>
          <w:color w:val="000000"/>
        </w:rPr>
        <w:t xml:space="preserve"> настоящего Федерального закона. </w:t>
      </w:r>
      <w:proofErr w:type="gramStart"/>
      <w:r w:rsidRPr="00B76AC4">
        <w:rPr>
          <w:rFonts w:ascii="Arial" w:hAnsi="Arial" w:cs="Arial"/>
          <w:color w:val="000000"/>
        </w:rPr>
        <w:t xml:space="preserve">При этом должно быть обеспечено предусмотренное Федеральным </w:t>
      </w:r>
      <w:hyperlink r:id="rId45" w:history="1">
        <w:r w:rsidRPr="00B76AC4">
          <w:rPr>
            <w:rStyle w:val="a5"/>
            <w:rFonts w:ascii="Arial" w:hAnsi="Arial" w:cs="Arial"/>
            <w:color w:val="000000"/>
          </w:rPr>
          <w:t>законом</w:t>
        </w:r>
      </w:hyperlink>
      <w:r w:rsidRPr="00B76AC4">
        <w:rPr>
          <w:rFonts w:ascii="Arial" w:hAnsi="Arial" w:cs="Arial"/>
          <w:color w:val="000000"/>
        </w:rPr>
        <w:t xml:space="preserve"> от 27 июля 2006 года N 152-ФЗ "О персональных данных" обезличивание персональных данных;</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74" w:name="101784"/>
      <w:bookmarkEnd w:id="74"/>
      <w:r>
        <w:rPr>
          <w:rFonts w:ascii="Arial" w:hAnsi="Arial" w:cs="Arial"/>
          <w:color w:val="000000"/>
        </w:rPr>
        <w:t>28</w:t>
      </w:r>
      <w:r w:rsidRPr="00B76AC4">
        <w:rPr>
          <w:rFonts w:ascii="Arial" w:hAnsi="Arial" w:cs="Arial"/>
          <w:color w:val="000000"/>
        </w:rPr>
        <w:t>) заключение договора энергоснабжения или договора купли-продажи электрической энергии с гарантирующим поставщиком электрической энергии;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75" w:name="102014"/>
      <w:bookmarkStart w:id="76" w:name="102004"/>
      <w:bookmarkStart w:id="77" w:name="101964"/>
      <w:bookmarkStart w:id="78" w:name="101785"/>
      <w:bookmarkEnd w:id="75"/>
      <w:bookmarkEnd w:id="76"/>
      <w:bookmarkEnd w:id="77"/>
      <w:bookmarkEnd w:id="78"/>
      <w:proofErr w:type="gramStart"/>
      <w:r>
        <w:rPr>
          <w:rFonts w:ascii="Arial" w:hAnsi="Arial" w:cs="Arial"/>
          <w:color w:val="000000"/>
        </w:rPr>
        <w:t>29</w:t>
      </w:r>
      <w:r w:rsidRPr="00B76AC4">
        <w:rPr>
          <w:rFonts w:ascii="Arial" w:hAnsi="Arial" w:cs="Arial"/>
          <w:color w:val="000000"/>
        </w:rPr>
        <w:t>)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w:t>
      </w:r>
      <w:proofErr w:type="gramEnd"/>
      <w:r w:rsidRPr="00B76AC4">
        <w:rPr>
          <w:rFonts w:ascii="Arial" w:hAnsi="Arial" w:cs="Arial"/>
          <w:color w:val="000000"/>
        </w:rPr>
        <w:t xml:space="preserve"> </w:t>
      </w:r>
      <w:proofErr w:type="gramStart"/>
      <w:r w:rsidRPr="00B76AC4">
        <w:rPr>
          <w:rFonts w:ascii="Arial" w:hAnsi="Arial" w:cs="Arial"/>
          <w:color w:val="000000"/>
        </w:rPr>
        <w:t xml:space="preserve">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46" w:anchor="101848" w:history="1">
        <w:r w:rsidRPr="00B76AC4">
          <w:rPr>
            <w:rStyle w:val="a5"/>
            <w:rFonts w:ascii="Arial" w:hAnsi="Arial" w:cs="Arial"/>
            <w:color w:val="000000"/>
          </w:rPr>
          <w:t>пунктом 6 части 2 статьи 1</w:t>
        </w:r>
      </w:hyperlink>
      <w:r w:rsidRPr="00B76AC4">
        <w:rPr>
          <w:rFonts w:ascii="Arial" w:hAnsi="Arial" w:cs="Arial"/>
          <w:color w:val="000000"/>
        </w:rPr>
        <w:t xml:space="preserve"> настоящего Федерального закона;</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79" w:name="101786"/>
      <w:bookmarkEnd w:id="79"/>
      <w:proofErr w:type="gramStart"/>
      <w:r>
        <w:rPr>
          <w:rFonts w:ascii="Arial" w:hAnsi="Arial" w:cs="Arial"/>
          <w:color w:val="000000"/>
        </w:rPr>
        <w:t>30</w:t>
      </w:r>
      <w:r w:rsidRPr="00B76AC4">
        <w:rPr>
          <w:rFonts w:ascii="Arial" w:hAnsi="Arial" w:cs="Arial"/>
          <w:color w:val="000000"/>
        </w:rPr>
        <w:t>)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w:t>
      </w:r>
      <w:proofErr w:type="gramEnd"/>
      <w:r w:rsidRPr="00B76AC4">
        <w:rPr>
          <w:rFonts w:ascii="Arial" w:hAnsi="Arial" w:cs="Arial"/>
          <w:color w:val="000000"/>
        </w:rPr>
        <w:t xml:space="preserve"> Федерации, высшим исполнительным органом государственной власти субъекта Российской Федерации, местной администрацией;</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80" w:name="101965"/>
      <w:bookmarkStart w:id="81" w:name="101787"/>
      <w:bookmarkEnd w:id="80"/>
      <w:bookmarkEnd w:id="81"/>
      <w:r>
        <w:rPr>
          <w:rFonts w:ascii="Arial" w:hAnsi="Arial" w:cs="Arial"/>
          <w:color w:val="000000"/>
        </w:rPr>
        <w:t>31</w:t>
      </w:r>
      <w:r w:rsidRPr="00B76AC4">
        <w:rPr>
          <w:rFonts w:ascii="Arial" w:hAnsi="Arial" w:cs="Arial"/>
          <w:color w:val="000000"/>
        </w:rPr>
        <w:t xml:space="preserve">) аренда нежилого здания, строения, сооружения, нежилого помещения для обеспечения федеральных нужд, нужд субъекта Российской </w:t>
      </w:r>
      <w:r w:rsidRPr="00B76AC4">
        <w:rPr>
          <w:rFonts w:ascii="Arial" w:hAnsi="Arial" w:cs="Arial"/>
          <w:color w:val="000000"/>
        </w:rPr>
        <w:lastRenderedPageBreak/>
        <w:t>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82" w:name="101788"/>
      <w:bookmarkEnd w:id="82"/>
      <w:r>
        <w:rPr>
          <w:rFonts w:ascii="Arial" w:hAnsi="Arial" w:cs="Arial"/>
          <w:color w:val="000000"/>
        </w:rPr>
        <w:t>32</w:t>
      </w:r>
      <w:r w:rsidRPr="00B76AC4">
        <w:rPr>
          <w:rFonts w:ascii="Arial" w:hAnsi="Arial" w:cs="Arial"/>
          <w:color w:val="000000"/>
        </w:rPr>
        <w:t>) заключение контракта на оказание преподавательских услуг, а также услуг экскурсовода (гида) физическими лицами;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83" w:name="000269"/>
      <w:bookmarkStart w:id="84" w:name="101789"/>
      <w:bookmarkEnd w:id="83"/>
      <w:bookmarkEnd w:id="84"/>
      <w:r>
        <w:rPr>
          <w:rFonts w:ascii="Arial" w:hAnsi="Arial" w:cs="Arial"/>
          <w:color w:val="000000"/>
        </w:rPr>
        <w:t>33</w:t>
      </w:r>
      <w:r w:rsidRPr="00B76AC4">
        <w:rPr>
          <w:rFonts w:ascii="Arial" w:hAnsi="Arial" w:cs="Arial"/>
          <w:color w:val="000000"/>
        </w:rPr>
        <w:t>)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85" w:name="101966"/>
      <w:bookmarkEnd w:id="85"/>
      <w:proofErr w:type="gramStart"/>
      <w:r>
        <w:rPr>
          <w:rFonts w:ascii="Arial" w:hAnsi="Arial" w:cs="Arial"/>
          <w:color w:val="000000"/>
        </w:rPr>
        <w:t>34</w:t>
      </w:r>
      <w:r w:rsidRPr="00B76AC4">
        <w:rPr>
          <w:rFonts w:ascii="Arial" w:hAnsi="Arial" w:cs="Arial"/>
          <w:color w:val="000000"/>
        </w:rPr>
        <w:t>)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B76AC4">
        <w:rPr>
          <w:rFonts w:ascii="Arial" w:hAnsi="Arial" w:cs="Arial"/>
          <w:color w:val="000000"/>
        </w:rPr>
        <w:t xml:space="preserve"> образования;</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86" w:name="000288"/>
      <w:bookmarkStart w:id="87" w:name="101967"/>
      <w:bookmarkEnd w:id="86"/>
      <w:bookmarkEnd w:id="87"/>
      <w:r>
        <w:rPr>
          <w:rFonts w:ascii="Arial" w:hAnsi="Arial" w:cs="Arial"/>
          <w:color w:val="000000"/>
        </w:rPr>
        <w:t>35</w:t>
      </w:r>
      <w:r w:rsidRPr="00B76AC4">
        <w:rPr>
          <w:rFonts w:ascii="Arial" w:hAnsi="Arial" w:cs="Arial"/>
          <w:color w:val="000000"/>
        </w:rPr>
        <w:t>)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88" w:name="101968"/>
      <w:bookmarkEnd w:id="88"/>
      <w:r>
        <w:rPr>
          <w:rFonts w:ascii="Arial" w:hAnsi="Arial" w:cs="Arial"/>
          <w:color w:val="000000"/>
        </w:rPr>
        <w:t>36</w:t>
      </w:r>
      <w:r w:rsidRPr="00B76AC4">
        <w:rPr>
          <w:rFonts w:ascii="Arial" w:hAnsi="Arial" w:cs="Arial"/>
          <w:color w:val="000000"/>
        </w:rPr>
        <w:t>)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89" w:name="000336"/>
      <w:bookmarkStart w:id="90" w:name="102000"/>
      <w:bookmarkEnd w:id="89"/>
      <w:bookmarkEnd w:id="90"/>
      <w:proofErr w:type="gramStart"/>
      <w:r>
        <w:rPr>
          <w:rFonts w:ascii="Arial" w:hAnsi="Arial" w:cs="Arial"/>
          <w:color w:val="000000"/>
        </w:rPr>
        <w:t>37</w:t>
      </w:r>
      <w:r w:rsidRPr="00B76AC4">
        <w:rPr>
          <w:rFonts w:ascii="Arial" w:hAnsi="Arial" w:cs="Arial"/>
          <w:color w:val="000000"/>
        </w:rPr>
        <w:t xml:space="preserve">)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7" w:anchor="000794" w:history="1">
        <w:r w:rsidRPr="00B76AC4">
          <w:rPr>
            <w:rStyle w:val="a5"/>
            <w:rFonts w:ascii="Arial" w:hAnsi="Arial" w:cs="Arial"/>
            <w:color w:val="000000"/>
          </w:rPr>
          <w:t>кодексом</w:t>
        </w:r>
      </w:hyperlink>
      <w:r w:rsidRPr="00B76AC4">
        <w:rPr>
          <w:rFonts w:ascii="Arial" w:hAnsi="Arial" w:cs="Arial"/>
          <w:color w:val="000000"/>
        </w:rP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w:t>
      </w:r>
      <w:proofErr w:type="gramEnd"/>
      <w:r w:rsidRPr="00B76AC4">
        <w:rPr>
          <w:rFonts w:ascii="Arial" w:hAnsi="Arial" w:cs="Arial"/>
          <w:color w:val="000000"/>
        </w:rPr>
        <w:t xml:space="preserve"> </w:t>
      </w:r>
      <w:proofErr w:type="gramStart"/>
      <w:r w:rsidRPr="00B76AC4">
        <w:rPr>
          <w:rFonts w:ascii="Arial" w:hAnsi="Arial" w:cs="Arial"/>
          <w:color w:val="000000"/>
        </w:rPr>
        <w:t>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91" w:name="000337"/>
      <w:bookmarkStart w:id="92" w:name="000066"/>
      <w:bookmarkStart w:id="93" w:name="000003"/>
      <w:bookmarkEnd w:id="91"/>
      <w:bookmarkEnd w:id="92"/>
      <w:bookmarkEnd w:id="93"/>
      <w:proofErr w:type="gramStart"/>
      <w:r>
        <w:rPr>
          <w:rFonts w:ascii="Arial" w:hAnsi="Arial" w:cs="Arial"/>
          <w:color w:val="000000"/>
        </w:rPr>
        <w:t>38</w:t>
      </w:r>
      <w:r w:rsidRPr="00B76AC4">
        <w:rPr>
          <w:rFonts w:ascii="Arial" w:hAnsi="Arial" w:cs="Arial"/>
          <w:color w:val="000000"/>
        </w:rPr>
        <w:t xml:space="preserve">)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8" w:history="1">
        <w:r w:rsidRPr="00B76AC4">
          <w:rPr>
            <w:rStyle w:val="a5"/>
            <w:rFonts w:ascii="Arial" w:hAnsi="Arial" w:cs="Arial"/>
            <w:color w:val="000000"/>
          </w:rPr>
          <w:t>законом</w:t>
        </w:r>
      </w:hyperlink>
      <w:r w:rsidRPr="00B76AC4">
        <w:rPr>
          <w:rFonts w:ascii="Arial" w:hAnsi="Arial" w:cs="Arial"/>
          <w:color w:val="000000"/>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w:t>
      </w:r>
      <w:proofErr w:type="gramEnd"/>
      <w:r w:rsidRPr="00B76AC4">
        <w:rPr>
          <w:rFonts w:ascii="Arial" w:hAnsi="Arial" w:cs="Arial"/>
          <w:color w:val="000000"/>
        </w:rPr>
        <w:t xml:space="preserve"> освоения территории, в рамках которого </w:t>
      </w:r>
      <w:proofErr w:type="gramStart"/>
      <w:r w:rsidRPr="00B76AC4">
        <w:rPr>
          <w:rFonts w:ascii="Arial" w:hAnsi="Arial" w:cs="Arial"/>
          <w:color w:val="000000"/>
        </w:rPr>
        <w:t>предусматривается</w:t>
      </w:r>
      <w:proofErr w:type="gramEnd"/>
      <w:r w:rsidRPr="00B76AC4">
        <w:rPr>
          <w:rFonts w:ascii="Arial" w:hAnsi="Arial" w:cs="Arial"/>
          <w:color w:val="000000"/>
        </w:rPr>
        <w:t xml:space="preserve">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w:t>
      </w:r>
      <w:r w:rsidRPr="00B76AC4">
        <w:rPr>
          <w:rFonts w:ascii="Arial" w:hAnsi="Arial" w:cs="Arial"/>
          <w:color w:val="000000"/>
        </w:rPr>
        <w:lastRenderedPageBreak/>
        <w:t xml:space="preserve">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w:t>
      </w:r>
      <w:proofErr w:type="gramStart"/>
      <w:r w:rsidRPr="00B76AC4">
        <w:rPr>
          <w:rFonts w:ascii="Arial" w:hAnsi="Arial" w:cs="Arial"/>
          <w:color w:val="000000"/>
        </w:rPr>
        <w:t>объеме</w:t>
      </w:r>
      <w:proofErr w:type="gramEnd"/>
      <w:r w:rsidRPr="00B76AC4">
        <w:rPr>
          <w:rFonts w:ascii="Arial" w:hAnsi="Arial" w:cs="Arial"/>
          <w:color w:val="000000"/>
        </w:rPr>
        <w:t xml:space="preserve">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94" w:name="000005"/>
      <w:bookmarkEnd w:id="94"/>
      <w:r>
        <w:rPr>
          <w:rFonts w:ascii="Arial" w:hAnsi="Arial" w:cs="Arial"/>
          <w:color w:val="000000"/>
        </w:rPr>
        <w:t>39</w:t>
      </w:r>
      <w:r w:rsidRPr="00B76AC4">
        <w:rPr>
          <w:rFonts w:ascii="Arial" w:hAnsi="Arial" w:cs="Arial"/>
          <w:color w:val="000000"/>
        </w:rPr>
        <w:t xml:space="preserve">)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w:t>
      </w:r>
      <w:proofErr w:type="gramStart"/>
      <w:r w:rsidRPr="00B76AC4">
        <w:rPr>
          <w:rFonts w:ascii="Arial" w:hAnsi="Arial" w:cs="Arial"/>
          <w:color w:val="000000"/>
        </w:rPr>
        <w:t>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95" w:name="000006"/>
      <w:bookmarkEnd w:id="95"/>
      <w:r>
        <w:rPr>
          <w:rFonts w:ascii="Arial" w:hAnsi="Arial" w:cs="Arial"/>
          <w:color w:val="000000"/>
        </w:rPr>
        <w:t>40</w:t>
      </w:r>
      <w:r w:rsidRPr="00B76AC4">
        <w:rPr>
          <w:rFonts w:ascii="Arial" w:hAnsi="Arial" w:cs="Arial"/>
          <w:color w:val="000000"/>
        </w:rPr>
        <w:t>)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96" w:name="000053"/>
      <w:bookmarkEnd w:id="96"/>
      <w:proofErr w:type="gramStart"/>
      <w:r>
        <w:rPr>
          <w:rFonts w:ascii="Arial" w:hAnsi="Arial" w:cs="Arial"/>
          <w:color w:val="000000"/>
        </w:rPr>
        <w:t>41</w:t>
      </w:r>
      <w:r w:rsidRPr="00B76AC4">
        <w:rPr>
          <w:rFonts w:ascii="Arial" w:hAnsi="Arial" w:cs="Arial"/>
          <w:color w:val="000000"/>
        </w:rPr>
        <w:t>)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w:t>
      </w:r>
      <w:proofErr w:type="gramEnd"/>
      <w:r w:rsidRPr="00B76AC4">
        <w:rPr>
          <w:rFonts w:ascii="Arial" w:hAnsi="Arial" w:cs="Arial"/>
          <w:color w:val="000000"/>
        </w:rPr>
        <w:t xml:space="preserve"> </w:t>
      </w:r>
      <w:proofErr w:type="gramStart"/>
      <w:r w:rsidRPr="00B76AC4">
        <w:rPr>
          <w:rFonts w:ascii="Arial" w:hAnsi="Arial" w:cs="Arial"/>
          <w:color w:val="000000"/>
        </w:rPr>
        <w:t>учете</w:t>
      </w:r>
      <w:proofErr w:type="gramEnd"/>
      <w:r w:rsidRPr="00B76AC4">
        <w:rPr>
          <w:rFonts w:ascii="Arial" w:hAnsi="Arial" w:cs="Arial"/>
          <w:color w:val="000000"/>
        </w:rPr>
        <w:t xml:space="preserve">. </w:t>
      </w:r>
      <w:proofErr w:type="gramStart"/>
      <w:r w:rsidRPr="00B76AC4">
        <w:rPr>
          <w:rFonts w:ascii="Arial" w:hAnsi="Arial" w:cs="Arial"/>
          <w:color w:val="000000"/>
        </w:rPr>
        <w:t>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B76AC4">
        <w:rPr>
          <w:rFonts w:ascii="Arial" w:hAnsi="Arial" w:cs="Arial"/>
          <w:color w:val="000000"/>
        </w:rPr>
        <w:t xml:space="preserve"> официального статистического учета. </w:t>
      </w:r>
      <w:proofErr w:type="gramStart"/>
      <w:r w:rsidRPr="00B76AC4">
        <w:rPr>
          <w:rFonts w:ascii="Arial" w:hAnsi="Arial" w:cs="Arial"/>
          <w:color w:val="000000"/>
        </w:rPr>
        <w:t>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B76AC4">
        <w:rPr>
          <w:rFonts w:ascii="Arial" w:hAnsi="Arial" w:cs="Arial"/>
          <w:color w:val="000000"/>
        </w:rPr>
        <w:t xml:space="preserve">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97" w:name="000332"/>
      <w:bookmarkStart w:id="98" w:name="000052"/>
      <w:bookmarkStart w:id="99" w:name="000118"/>
      <w:bookmarkEnd w:id="97"/>
      <w:bookmarkEnd w:id="98"/>
      <w:bookmarkEnd w:id="99"/>
      <w:proofErr w:type="gramStart"/>
      <w:r>
        <w:rPr>
          <w:rFonts w:ascii="Arial" w:hAnsi="Arial" w:cs="Arial"/>
          <w:color w:val="000000"/>
        </w:rPr>
        <w:t>42</w:t>
      </w:r>
      <w:r w:rsidRPr="00B76AC4">
        <w:rPr>
          <w:rFonts w:ascii="Arial" w:hAnsi="Arial" w:cs="Arial"/>
          <w:color w:val="000000"/>
        </w:rPr>
        <w:t xml:space="preserve">)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B76AC4">
        <w:rPr>
          <w:rFonts w:ascii="Arial" w:hAnsi="Arial" w:cs="Arial"/>
          <w:color w:val="000000"/>
        </w:rPr>
        <w:t>документографических</w:t>
      </w:r>
      <w:proofErr w:type="spellEnd"/>
      <w:r w:rsidRPr="00B76AC4">
        <w:rPr>
          <w:rFonts w:ascii="Arial" w:hAnsi="Arial" w:cs="Arial"/>
          <w:color w:val="000000"/>
        </w:rPr>
        <w:t xml:space="preserve">, реферативных, полнотекстовых </w:t>
      </w:r>
      <w:r w:rsidRPr="00B76AC4">
        <w:rPr>
          <w:rFonts w:ascii="Arial" w:hAnsi="Arial" w:cs="Arial"/>
          <w:color w:val="000000"/>
        </w:rPr>
        <w:lastRenderedPageBreak/>
        <w:t>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0" w:name="000119"/>
      <w:bookmarkEnd w:id="100"/>
      <w:r>
        <w:rPr>
          <w:rFonts w:ascii="Arial" w:hAnsi="Arial" w:cs="Arial"/>
          <w:color w:val="000000"/>
        </w:rPr>
        <w:t>43</w:t>
      </w:r>
      <w:r w:rsidRPr="00B76AC4">
        <w:rPr>
          <w:rFonts w:ascii="Arial" w:hAnsi="Arial" w:cs="Arial"/>
          <w:color w:val="000000"/>
        </w:rPr>
        <w:t xml:space="preserve">)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B76AC4">
        <w:rPr>
          <w:rFonts w:ascii="Arial" w:hAnsi="Arial" w:cs="Arial"/>
          <w:color w:val="000000"/>
        </w:rPr>
        <w:t>документографических</w:t>
      </w:r>
      <w:proofErr w:type="spellEnd"/>
      <w:r w:rsidRPr="00B76AC4">
        <w:rPr>
          <w:rFonts w:ascii="Arial" w:hAnsi="Arial" w:cs="Arial"/>
          <w:color w:val="000000"/>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w:t>
      </w:r>
      <w:proofErr w:type="gramStart"/>
      <w:r w:rsidRPr="00B76AC4">
        <w:rPr>
          <w:rFonts w:ascii="Arial" w:hAnsi="Arial" w:cs="Arial"/>
          <w:color w:val="000000"/>
        </w:rPr>
        <w:t>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1" w:name="000128"/>
      <w:bookmarkEnd w:id="101"/>
      <w:r>
        <w:rPr>
          <w:rFonts w:ascii="Arial" w:hAnsi="Arial" w:cs="Arial"/>
          <w:color w:val="000000"/>
        </w:rPr>
        <w:t>44</w:t>
      </w:r>
      <w:r w:rsidRPr="00B76AC4">
        <w:rPr>
          <w:rFonts w:ascii="Arial" w:hAnsi="Arial" w:cs="Arial"/>
          <w:color w:val="000000"/>
        </w:rPr>
        <w:t>) осуществление закупок товаров, работ, услуг за счет финансовых средств, выделенных на оперативно-</w:t>
      </w:r>
      <w:proofErr w:type="spellStart"/>
      <w:r w:rsidRPr="00B76AC4">
        <w:rPr>
          <w:rFonts w:ascii="Arial" w:hAnsi="Arial" w:cs="Arial"/>
          <w:color w:val="000000"/>
        </w:rPr>
        <w:t>разыскную</w:t>
      </w:r>
      <w:proofErr w:type="spellEnd"/>
      <w:r w:rsidRPr="00B76AC4">
        <w:rPr>
          <w:rFonts w:ascii="Arial" w:hAnsi="Arial" w:cs="Arial"/>
          <w:color w:val="000000"/>
        </w:rPr>
        <w:t xml:space="preserve">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w:t>
      </w:r>
      <w:proofErr w:type="spellStart"/>
      <w:r w:rsidRPr="00B76AC4">
        <w:rPr>
          <w:rFonts w:ascii="Arial" w:hAnsi="Arial" w:cs="Arial"/>
          <w:color w:val="000000"/>
        </w:rPr>
        <w:t>разыскной</w:t>
      </w:r>
      <w:proofErr w:type="spellEnd"/>
      <w:r w:rsidRPr="00B76AC4">
        <w:rPr>
          <w:rFonts w:ascii="Arial" w:hAnsi="Arial" w:cs="Arial"/>
          <w:color w:val="000000"/>
        </w:rPr>
        <w:t xml:space="preserve"> деятельности в соответствии с Федеральным </w:t>
      </w:r>
      <w:hyperlink r:id="rId49" w:history="1">
        <w:r w:rsidRPr="00B76AC4">
          <w:rPr>
            <w:rStyle w:val="a5"/>
            <w:rFonts w:ascii="Arial" w:hAnsi="Arial" w:cs="Arial"/>
            <w:color w:val="000000"/>
          </w:rPr>
          <w:t>законом</w:t>
        </w:r>
      </w:hyperlink>
      <w:r w:rsidRPr="00B76AC4">
        <w:rPr>
          <w:rFonts w:ascii="Arial" w:hAnsi="Arial" w:cs="Arial"/>
          <w:color w:val="000000"/>
        </w:rPr>
        <w:t xml:space="preserve"> от 12 августа 1995 года N 144-ФЗ "Об оперативно-розыскной деятельности";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2" w:name="000166"/>
      <w:bookmarkEnd w:id="102"/>
      <w:r>
        <w:rPr>
          <w:rFonts w:ascii="Arial" w:hAnsi="Arial" w:cs="Arial"/>
          <w:color w:val="000000"/>
        </w:rPr>
        <w:t>45</w:t>
      </w:r>
      <w:r w:rsidRPr="00B76AC4">
        <w:rPr>
          <w:rFonts w:ascii="Arial" w:hAnsi="Arial" w:cs="Arial"/>
          <w:color w:val="000000"/>
        </w:rPr>
        <w:t xml:space="preserve">)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50" w:anchor="000181" w:history="1">
        <w:r w:rsidRPr="00B76AC4">
          <w:rPr>
            <w:rStyle w:val="a5"/>
            <w:rFonts w:ascii="Arial" w:hAnsi="Arial" w:cs="Arial"/>
            <w:color w:val="000000"/>
          </w:rPr>
          <w:t>статьей 111.3</w:t>
        </w:r>
      </w:hyperlink>
      <w:r w:rsidRPr="00B76AC4">
        <w:rPr>
          <w:rFonts w:ascii="Arial" w:hAnsi="Arial" w:cs="Arial"/>
          <w:color w:val="000000"/>
        </w:rPr>
        <w:t xml:space="preserve"> настоящего Федерального закона;</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3" w:name="000167"/>
      <w:bookmarkEnd w:id="103"/>
      <w:r>
        <w:rPr>
          <w:rFonts w:ascii="Arial" w:hAnsi="Arial" w:cs="Arial"/>
          <w:color w:val="000000"/>
        </w:rPr>
        <w:t>46</w:t>
      </w:r>
      <w:r w:rsidRPr="00B76AC4">
        <w:rPr>
          <w:rFonts w:ascii="Arial" w:hAnsi="Arial" w:cs="Arial"/>
          <w:color w:val="000000"/>
        </w:rPr>
        <w:t xml:space="preserve">)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51" w:anchor="000225" w:history="1">
        <w:r w:rsidRPr="00B76AC4">
          <w:rPr>
            <w:rStyle w:val="a5"/>
            <w:rFonts w:ascii="Arial" w:hAnsi="Arial" w:cs="Arial"/>
            <w:color w:val="000000"/>
          </w:rPr>
          <w:t>статье 111.4</w:t>
        </w:r>
      </w:hyperlink>
      <w:r w:rsidRPr="00B76AC4">
        <w:rPr>
          <w:rFonts w:ascii="Arial" w:hAnsi="Arial" w:cs="Arial"/>
          <w:color w:val="000000"/>
        </w:rP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r:id="rId52" w:anchor="000225" w:history="1">
        <w:r w:rsidRPr="00B76AC4">
          <w:rPr>
            <w:rStyle w:val="a5"/>
            <w:rFonts w:ascii="Arial" w:hAnsi="Arial" w:cs="Arial"/>
            <w:color w:val="000000"/>
          </w:rPr>
          <w:t>статьей 111.4</w:t>
        </w:r>
      </w:hyperlink>
      <w:r w:rsidRPr="00B76AC4">
        <w:rPr>
          <w:rFonts w:ascii="Arial" w:hAnsi="Arial" w:cs="Arial"/>
          <w:color w:val="000000"/>
        </w:rPr>
        <w:t xml:space="preserve"> настоящего Федерального закона (далее - поставщик-инвестор);</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4" w:name="000303"/>
      <w:bookmarkEnd w:id="104"/>
      <w:r>
        <w:rPr>
          <w:rFonts w:ascii="Arial" w:hAnsi="Arial" w:cs="Arial"/>
          <w:color w:val="000000"/>
        </w:rPr>
        <w:t>47</w:t>
      </w:r>
      <w:r w:rsidRPr="00B76AC4">
        <w:rPr>
          <w:rFonts w:ascii="Arial" w:hAnsi="Arial" w:cs="Arial"/>
          <w:color w:val="000000"/>
        </w:rPr>
        <w:t>)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5" w:name="000304"/>
      <w:bookmarkEnd w:id="105"/>
      <w:proofErr w:type="gramStart"/>
      <w:r>
        <w:rPr>
          <w:rFonts w:ascii="Arial" w:hAnsi="Arial" w:cs="Arial"/>
          <w:color w:val="000000"/>
        </w:rPr>
        <w:t>48</w:t>
      </w:r>
      <w:r w:rsidRPr="00B76AC4">
        <w:rPr>
          <w:rFonts w:ascii="Arial" w:hAnsi="Arial" w:cs="Arial"/>
          <w:color w:val="000000"/>
        </w:rPr>
        <w:t>)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w:t>
      </w:r>
      <w:proofErr w:type="gramEnd"/>
      <w:r w:rsidRPr="00B76AC4">
        <w:rPr>
          <w:rFonts w:ascii="Arial" w:hAnsi="Arial" w:cs="Arial"/>
          <w:color w:val="000000"/>
        </w:rPr>
        <w:t xml:space="preserve"> принципами и нормами международного </w:t>
      </w:r>
      <w:r w:rsidRPr="00B76AC4">
        <w:rPr>
          <w:rFonts w:ascii="Arial" w:hAnsi="Arial" w:cs="Arial"/>
          <w:color w:val="000000"/>
        </w:rPr>
        <w:lastRenderedPageBreak/>
        <w:t>права и международными договорами Российской Федерации в порядке, установленном Правительством Российской Федерации;</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6" w:name="102023"/>
      <w:bookmarkEnd w:id="106"/>
      <w:r>
        <w:rPr>
          <w:rFonts w:ascii="Arial" w:hAnsi="Arial" w:cs="Arial"/>
          <w:color w:val="000000"/>
        </w:rPr>
        <w:t>49)</w:t>
      </w:r>
      <w:r w:rsidRPr="00B76AC4">
        <w:rPr>
          <w:rFonts w:ascii="Arial" w:hAnsi="Arial" w:cs="Arial"/>
          <w:color w:val="000000"/>
        </w:rPr>
        <w:t>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7" w:name="102024"/>
      <w:bookmarkEnd w:id="107"/>
      <w:r>
        <w:rPr>
          <w:rFonts w:ascii="Arial" w:hAnsi="Arial" w:cs="Arial"/>
          <w:color w:val="000000"/>
        </w:rPr>
        <w:t>50</w:t>
      </w:r>
      <w:r w:rsidRPr="00B76AC4">
        <w:rPr>
          <w:rFonts w:ascii="Arial" w:hAnsi="Arial" w:cs="Arial"/>
          <w:color w:val="000000"/>
        </w:rPr>
        <w:t>)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8" w:name="000323"/>
      <w:bookmarkEnd w:id="108"/>
      <w:proofErr w:type="gramStart"/>
      <w:r>
        <w:rPr>
          <w:rFonts w:ascii="Arial" w:hAnsi="Arial" w:cs="Arial"/>
          <w:color w:val="000000"/>
        </w:rPr>
        <w:t>51</w:t>
      </w:r>
      <w:r w:rsidRPr="00B76AC4">
        <w:rPr>
          <w:rFonts w:ascii="Arial" w:hAnsi="Arial" w:cs="Arial"/>
          <w:color w:val="000000"/>
        </w:rPr>
        <w:t>)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roofErr w:type="gramEnd"/>
    </w:p>
    <w:p w:rsidR="009841BE" w:rsidRPr="00B76AC4" w:rsidRDefault="009841BE" w:rsidP="00B76AC4">
      <w:pPr>
        <w:pStyle w:val="pboth"/>
        <w:spacing w:before="0" w:beforeAutospacing="0" w:after="0" w:afterAutospacing="0"/>
        <w:ind w:firstLine="1080"/>
        <w:jc w:val="both"/>
        <w:rPr>
          <w:rFonts w:ascii="Arial" w:hAnsi="Arial" w:cs="Arial"/>
          <w:color w:val="000000"/>
        </w:rPr>
      </w:pPr>
      <w:bookmarkStart w:id="109" w:name="000324"/>
      <w:bookmarkEnd w:id="109"/>
      <w:r>
        <w:rPr>
          <w:rFonts w:ascii="Arial" w:hAnsi="Arial" w:cs="Arial"/>
          <w:color w:val="000000"/>
        </w:rPr>
        <w:t>52</w:t>
      </w:r>
      <w:r w:rsidRPr="00B76AC4">
        <w:rPr>
          <w:rFonts w:ascii="Arial" w:hAnsi="Arial" w:cs="Arial"/>
          <w:color w:val="000000"/>
        </w:rPr>
        <w:t>)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roofErr w:type="gramStart"/>
      <w:r w:rsidRPr="00B76AC4">
        <w:rPr>
          <w:rFonts w:ascii="Arial" w:hAnsi="Arial" w:cs="Arial"/>
          <w:color w:val="000000"/>
        </w:rPr>
        <w:t>.».</w:t>
      </w:r>
      <w:proofErr w:type="gramEnd"/>
    </w:p>
    <w:p w:rsidR="009841BE" w:rsidRPr="006073CC" w:rsidRDefault="009841BE" w:rsidP="00B20D93">
      <w:pPr>
        <w:pStyle w:val="a8"/>
        <w:ind w:firstLine="1134"/>
        <w:jc w:val="both"/>
        <w:rPr>
          <w:rFonts w:ascii="Arial" w:hAnsi="Arial" w:cs="Arial"/>
          <w:sz w:val="24"/>
          <w:szCs w:val="24"/>
        </w:rPr>
      </w:pPr>
    </w:p>
    <w:sectPr w:rsidR="009841BE" w:rsidRPr="006073CC" w:rsidSect="00677F83">
      <w:headerReference w:type="default" r:id="rId53"/>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84" w:rsidRDefault="00D92F84" w:rsidP="00924E11">
      <w:pPr>
        <w:spacing w:after="0" w:line="240" w:lineRule="auto"/>
      </w:pPr>
      <w:r>
        <w:separator/>
      </w:r>
    </w:p>
  </w:endnote>
  <w:endnote w:type="continuationSeparator" w:id="0">
    <w:p w:rsidR="00D92F84" w:rsidRDefault="00D92F84" w:rsidP="00924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84" w:rsidRDefault="00D92F84" w:rsidP="00924E11">
      <w:pPr>
        <w:spacing w:after="0" w:line="240" w:lineRule="auto"/>
      </w:pPr>
      <w:r>
        <w:separator/>
      </w:r>
    </w:p>
  </w:footnote>
  <w:footnote w:type="continuationSeparator" w:id="0">
    <w:p w:rsidR="00D92F84" w:rsidRDefault="00D92F84" w:rsidP="00924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BE" w:rsidRDefault="00E26C42">
    <w:pPr>
      <w:pStyle w:val="a3"/>
      <w:jc w:val="center"/>
    </w:pPr>
    <w:r>
      <w:fldChar w:fldCharType="begin"/>
    </w:r>
    <w:r>
      <w:instrText>PAGE   \* MERGEFORMAT</w:instrText>
    </w:r>
    <w:r>
      <w:fldChar w:fldCharType="separate"/>
    </w:r>
    <w:r w:rsidR="00C4433F">
      <w:rPr>
        <w:noProof/>
      </w:rPr>
      <w:t>2</w:t>
    </w:r>
    <w:r>
      <w:rPr>
        <w:noProof/>
      </w:rPr>
      <w:fldChar w:fldCharType="end"/>
    </w:r>
  </w:p>
  <w:p w:rsidR="009841BE" w:rsidRDefault="009841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A53D8"/>
    <w:multiLevelType w:val="hybridMultilevel"/>
    <w:tmpl w:val="DAE41E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8984241"/>
    <w:multiLevelType w:val="hybridMultilevel"/>
    <w:tmpl w:val="F5CC350C"/>
    <w:lvl w:ilvl="0" w:tplc="51162594">
      <w:start w:val="1"/>
      <w:numFmt w:val="decimal"/>
      <w:lvlText w:val="%1."/>
      <w:lvlJc w:val="left"/>
      <w:pPr>
        <w:ind w:left="720" w:hanging="360"/>
      </w:pPr>
      <w:rPr>
        <w:rFonts w:ascii="Calibri" w:hAnsi="Calibri"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AB2"/>
    <w:rsid w:val="0001279B"/>
    <w:rsid w:val="000773F1"/>
    <w:rsid w:val="00150BDE"/>
    <w:rsid w:val="001D58DB"/>
    <w:rsid w:val="001E2C75"/>
    <w:rsid w:val="00223CC3"/>
    <w:rsid w:val="00237AB2"/>
    <w:rsid w:val="002441B8"/>
    <w:rsid w:val="00265B7D"/>
    <w:rsid w:val="002660BC"/>
    <w:rsid w:val="002E022F"/>
    <w:rsid w:val="00307B9B"/>
    <w:rsid w:val="003512A2"/>
    <w:rsid w:val="00370332"/>
    <w:rsid w:val="003C4810"/>
    <w:rsid w:val="003C5049"/>
    <w:rsid w:val="003D325D"/>
    <w:rsid w:val="00410AFD"/>
    <w:rsid w:val="00500973"/>
    <w:rsid w:val="00504E09"/>
    <w:rsid w:val="00545AA4"/>
    <w:rsid w:val="00556200"/>
    <w:rsid w:val="005C17ED"/>
    <w:rsid w:val="005D1A8F"/>
    <w:rsid w:val="00605811"/>
    <w:rsid w:val="006073CC"/>
    <w:rsid w:val="00677F83"/>
    <w:rsid w:val="00740029"/>
    <w:rsid w:val="007C2F90"/>
    <w:rsid w:val="0087286A"/>
    <w:rsid w:val="00892C4D"/>
    <w:rsid w:val="008C17B8"/>
    <w:rsid w:val="008F77AB"/>
    <w:rsid w:val="00924E11"/>
    <w:rsid w:val="009628BF"/>
    <w:rsid w:val="009841BE"/>
    <w:rsid w:val="009920F4"/>
    <w:rsid w:val="00A674D2"/>
    <w:rsid w:val="00AB383F"/>
    <w:rsid w:val="00AB3EB9"/>
    <w:rsid w:val="00AD0CDB"/>
    <w:rsid w:val="00B20BFC"/>
    <w:rsid w:val="00B20D93"/>
    <w:rsid w:val="00B72464"/>
    <w:rsid w:val="00B76AC4"/>
    <w:rsid w:val="00BB2ABA"/>
    <w:rsid w:val="00BF3DD7"/>
    <w:rsid w:val="00C4433F"/>
    <w:rsid w:val="00C5498C"/>
    <w:rsid w:val="00C845D0"/>
    <w:rsid w:val="00C970FC"/>
    <w:rsid w:val="00CB4FC0"/>
    <w:rsid w:val="00CC31AB"/>
    <w:rsid w:val="00CC708A"/>
    <w:rsid w:val="00D06CBB"/>
    <w:rsid w:val="00D2201F"/>
    <w:rsid w:val="00D45735"/>
    <w:rsid w:val="00D62E2F"/>
    <w:rsid w:val="00D75C28"/>
    <w:rsid w:val="00D92B96"/>
    <w:rsid w:val="00D92F84"/>
    <w:rsid w:val="00DA3F29"/>
    <w:rsid w:val="00DC21DF"/>
    <w:rsid w:val="00DD65D5"/>
    <w:rsid w:val="00DF02FA"/>
    <w:rsid w:val="00E10F8C"/>
    <w:rsid w:val="00E26C42"/>
    <w:rsid w:val="00E55D12"/>
    <w:rsid w:val="00E86725"/>
    <w:rsid w:val="00EA0B1B"/>
    <w:rsid w:val="00EB3395"/>
    <w:rsid w:val="00EC245A"/>
    <w:rsid w:val="00F108FA"/>
    <w:rsid w:val="00F87543"/>
    <w:rsid w:val="00FB05FB"/>
    <w:rsid w:val="00FD2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1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37AB2"/>
    <w:pPr>
      <w:widowControl w:val="0"/>
      <w:autoSpaceDE w:val="0"/>
      <w:autoSpaceDN w:val="0"/>
    </w:pPr>
    <w:rPr>
      <w:rFonts w:cs="Calibri"/>
      <w:sz w:val="22"/>
    </w:rPr>
  </w:style>
  <w:style w:type="paragraph" w:styleId="a3">
    <w:name w:val="header"/>
    <w:basedOn w:val="a"/>
    <w:link w:val="a4"/>
    <w:uiPriority w:val="99"/>
    <w:rsid w:val="00237AB2"/>
    <w:pPr>
      <w:tabs>
        <w:tab w:val="center" w:pos="4677"/>
        <w:tab w:val="right" w:pos="9355"/>
      </w:tabs>
      <w:spacing w:after="0" w:line="240" w:lineRule="auto"/>
    </w:pPr>
    <w:rPr>
      <w:lang w:eastAsia="en-US"/>
    </w:rPr>
  </w:style>
  <w:style w:type="character" w:customStyle="1" w:styleId="a4">
    <w:name w:val="Верхний колонтитул Знак"/>
    <w:link w:val="a3"/>
    <w:uiPriority w:val="99"/>
    <w:locked/>
    <w:rsid w:val="00237AB2"/>
    <w:rPr>
      <w:rFonts w:eastAsia="Times New Roman" w:cs="Times New Roman"/>
      <w:lang w:eastAsia="en-US"/>
    </w:rPr>
  </w:style>
  <w:style w:type="character" w:styleId="a5">
    <w:name w:val="Hyperlink"/>
    <w:uiPriority w:val="99"/>
    <w:rsid w:val="00237AB2"/>
    <w:rPr>
      <w:rFonts w:cs="Times New Roman"/>
      <w:color w:val="0000FF"/>
      <w:u w:val="single"/>
    </w:rPr>
  </w:style>
  <w:style w:type="paragraph" w:customStyle="1" w:styleId="1">
    <w:name w:val="1 Знак"/>
    <w:basedOn w:val="a"/>
    <w:uiPriority w:val="99"/>
    <w:rsid w:val="00237AB2"/>
    <w:pPr>
      <w:spacing w:after="160" w:line="240" w:lineRule="exact"/>
    </w:pPr>
    <w:rPr>
      <w:rFonts w:ascii="Verdana" w:hAnsi="Verdana"/>
      <w:sz w:val="20"/>
      <w:szCs w:val="20"/>
      <w:lang w:val="en-US" w:eastAsia="en-US"/>
    </w:rPr>
  </w:style>
  <w:style w:type="paragraph" w:styleId="a6">
    <w:name w:val="caption"/>
    <w:basedOn w:val="a"/>
    <w:next w:val="a"/>
    <w:uiPriority w:val="99"/>
    <w:qFormat/>
    <w:rsid w:val="00237AB2"/>
    <w:pPr>
      <w:spacing w:after="0" w:line="240" w:lineRule="auto"/>
      <w:jc w:val="center"/>
    </w:pPr>
    <w:rPr>
      <w:rFonts w:ascii="Times New Roman" w:hAnsi="Times New Roman"/>
      <w:b/>
      <w:bCs/>
      <w:spacing w:val="60"/>
      <w:sz w:val="32"/>
      <w:szCs w:val="32"/>
    </w:rPr>
  </w:style>
  <w:style w:type="paragraph" w:customStyle="1" w:styleId="ConsPlusTitle">
    <w:name w:val="ConsPlusTitle"/>
    <w:uiPriority w:val="99"/>
    <w:rsid w:val="00237AB2"/>
    <w:pPr>
      <w:widowControl w:val="0"/>
      <w:autoSpaceDE w:val="0"/>
      <w:autoSpaceDN w:val="0"/>
      <w:adjustRightInd w:val="0"/>
    </w:pPr>
    <w:rPr>
      <w:rFonts w:ascii="Arial" w:hAnsi="Arial" w:cs="Arial"/>
      <w:b/>
      <w:bCs/>
    </w:rPr>
  </w:style>
  <w:style w:type="paragraph" w:styleId="a7">
    <w:name w:val="List Paragraph"/>
    <w:basedOn w:val="a"/>
    <w:uiPriority w:val="99"/>
    <w:qFormat/>
    <w:rsid w:val="00A674D2"/>
    <w:pPr>
      <w:ind w:left="720"/>
      <w:contextualSpacing/>
    </w:pPr>
  </w:style>
  <w:style w:type="paragraph" w:styleId="a8">
    <w:name w:val="No Spacing"/>
    <w:uiPriority w:val="99"/>
    <w:qFormat/>
    <w:rsid w:val="005D1A8F"/>
    <w:rPr>
      <w:sz w:val="22"/>
      <w:szCs w:val="22"/>
    </w:rPr>
  </w:style>
  <w:style w:type="paragraph" w:styleId="a9">
    <w:name w:val="Normal (Web)"/>
    <w:basedOn w:val="a"/>
    <w:uiPriority w:val="99"/>
    <w:rsid w:val="001D58DB"/>
    <w:pPr>
      <w:spacing w:before="100" w:beforeAutospacing="1" w:after="119" w:line="240" w:lineRule="auto"/>
    </w:pPr>
    <w:rPr>
      <w:rFonts w:ascii="Times New Roman" w:hAnsi="Times New Roman"/>
      <w:sz w:val="24"/>
      <w:szCs w:val="24"/>
    </w:rPr>
  </w:style>
  <w:style w:type="paragraph" w:customStyle="1" w:styleId="pboth">
    <w:name w:val="pboth"/>
    <w:basedOn w:val="a"/>
    <w:uiPriority w:val="99"/>
    <w:rsid w:val="001D58DB"/>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44_FZ-o-kontraktnoj-sisteme/glava-2/statja-17/" TargetMode="External"/><Relationship Id="rId18" Type="http://schemas.openxmlformats.org/officeDocument/2006/relationships/hyperlink" Target="http://legalacts.ru/doc/federalnyi-zakon-ot-17081995-n-147-fz-o/" TargetMode="External"/><Relationship Id="rId26" Type="http://schemas.openxmlformats.org/officeDocument/2006/relationships/hyperlink" Target="http://legalacts.ru/doc/44_FZ-o-kontraktnoj-sisteme/glava-3/ss-3/statja-79/" TargetMode="External"/><Relationship Id="rId39" Type="http://schemas.openxmlformats.org/officeDocument/2006/relationships/hyperlink" Target="http://legalacts.ru/doc/44_FZ-o-kontraktnoj-sisteme/glava-3/ss-3/statja-79/" TargetMode="External"/><Relationship Id="rId21" Type="http://schemas.openxmlformats.org/officeDocument/2006/relationships/hyperlink" Target="http://legalacts.ru/doc/44_FZ-o-kontraktnoj-sisteme/glava-3/ss-5/statja-92/" TargetMode="External"/><Relationship Id="rId34" Type="http://schemas.openxmlformats.org/officeDocument/2006/relationships/hyperlink" Target="http://legalacts.ru/doc/44_FZ-o-kontraktnoj-sisteme/glava-3/ss-3/statja-79/" TargetMode="External"/><Relationship Id="rId42" Type="http://schemas.openxmlformats.org/officeDocument/2006/relationships/hyperlink" Target="http://legalacts.ru/doc/44_FZ-o-kontraktnoj-sisteme/glava-3/ss-3/statja-78/" TargetMode="External"/><Relationship Id="rId47" Type="http://schemas.openxmlformats.org/officeDocument/2006/relationships/hyperlink" Target="http://legalacts.ru/kodeks/Gradostroitelnyi-Kodeks-RF/glava-5/statja-46.5/" TargetMode="External"/><Relationship Id="rId50" Type="http://schemas.openxmlformats.org/officeDocument/2006/relationships/hyperlink" Target="http://legalacts.ru/doc/44_FZ-o-kontraktnoj-sisteme/glava-7/statja-111.3/"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galacts.ru/doc/44_FZ-o-kontraktnoj-sisteme/glava-2/statja-17/" TargetMode="External"/><Relationship Id="rId17" Type="http://schemas.openxmlformats.org/officeDocument/2006/relationships/hyperlink" Target="http://legalacts.ru/doc/44_FZ-o-kontraktnoj-sisteme/glava-2/statja-17/" TargetMode="External"/><Relationship Id="rId25" Type="http://schemas.openxmlformats.org/officeDocument/2006/relationships/hyperlink" Target="http://legalacts.ru/doc/44_FZ-o-kontraktnoj-sisteme/glava-3/ss-2/statja-71/" TargetMode="External"/><Relationship Id="rId33" Type="http://schemas.openxmlformats.org/officeDocument/2006/relationships/hyperlink" Target="http://legalacts.ru/doc/44_FZ-o-kontraktnoj-sisteme/glava-3/ss-3/statja-79/" TargetMode="External"/><Relationship Id="rId38" Type="http://schemas.openxmlformats.org/officeDocument/2006/relationships/hyperlink" Target="http://legalacts.ru/doc/44_FZ-o-kontraktnoj-sisteme/glava-3/ss-2/statja-71/" TargetMode="External"/><Relationship Id="rId46" Type="http://schemas.openxmlformats.org/officeDocument/2006/relationships/hyperlink" Target="http://legalacts.ru/doc/44_FZ-o-kontraktnoj-sisteme/glava-1/statja-1/" TargetMode="External"/><Relationship Id="rId2" Type="http://schemas.openxmlformats.org/officeDocument/2006/relationships/styles" Target="styles.xml"/><Relationship Id="rId16" Type="http://schemas.openxmlformats.org/officeDocument/2006/relationships/hyperlink" Target="http://legalacts.ru/doc/44_FZ-o-kontraktnoj-sisteme/glava-2/statja-20/" TargetMode="External"/><Relationship Id="rId20" Type="http://schemas.openxmlformats.org/officeDocument/2006/relationships/hyperlink" Target="http://legalacts.ru/doc/44_FZ-o-kontraktnoj-sisteme/glava-3/ss-5/statja-89/" TargetMode="External"/><Relationship Id="rId29" Type="http://schemas.openxmlformats.org/officeDocument/2006/relationships/hyperlink" Target="http://legalacts.ru/doc/44_FZ-o-kontraktnoj-sisteme/glava-1/statja-15/" TargetMode="External"/><Relationship Id="rId41" Type="http://schemas.openxmlformats.org/officeDocument/2006/relationships/hyperlink" Target="http://legalacts.ru/doc/44_FZ-o-kontraktnoj-sisteme/glava-3/ss-2/statja-7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alacts.ru/doc/44_FZ-o-kontraktnoj-sisteme/glava-2/statja-20/" TargetMode="External"/><Relationship Id="rId24" Type="http://schemas.openxmlformats.org/officeDocument/2006/relationships/hyperlink" Target="http://legalacts.ru/doc/44_FZ-o-kontraktnoj-sisteme/glava-3/ss-2/statja-71/" TargetMode="External"/><Relationship Id="rId32" Type="http://schemas.openxmlformats.org/officeDocument/2006/relationships/hyperlink" Target="http://legalacts.ru/doc/44_FZ-o-kontraktnoj-sisteme/glava-3/ss-2/statja-71/" TargetMode="External"/><Relationship Id="rId37" Type="http://schemas.openxmlformats.org/officeDocument/2006/relationships/hyperlink" Target="http://legalacts.ru/doc/44_FZ-o-kontraktnoj-sisteme/glava-3/ss-2/statja-71/" TargetMode="External"/><Relationship Id="rId40" Type="http://schemas.openxmlformats.org/officeDocument/2006/relationships/hyperlink" Target="http://legalacts.ru/doc/44_FZ-o-kontraktnoj-sisteme/glava-3/ss-3/statja-79/" TargetMode="External"/><Relationship Id="rId45" Type="http://schemas.openxmlformats.org/officeDocument/2006/relationships/hyperlink" Target="http://legalacts.ru/doc/152_FZ-o-personalnyh-dannyh/"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egalacts.ru/doc/44_FZ-o-kontraktnoj-sisteme/glava-2/statja-19/" TargetMode="External"/><Relationship Id="rId23" Type="http://schemas.openxmlformats.org/officeDocument/2006/relationships/hyperlink" Target="http://legalacts.ru/doc/44_FZ-o-kontraktnoj-sisteme/glava-3/ss-2/statja-55/" TargetMode="External"/><Relationship Id="rId28" Type="http://schemas.openxmlformats.org/officeDocument/2006/relationships/hyperlink" Target="http://legalacts.ru/doc/44_FZ-o-kontraktnoj-sisteme/glava-3/ss-4/statja-83/" TargetMode="External"/><Relationship Id="rId36" Type="http://schemas.openxmlformats.org/officeDocument/2006/relationships/hyperlink" Target="http://legalacts.ru/doc/44_FZ-o-kontraktnoj-sisteme/glava-1/statja-15/" TargetMode="External"/><Relationship Id="rId49" Type="http://schemas.openxmlformats.org/officeDocument/2006/relationships/hyperlink" Target="http://legalacts.ru/doc/federalnyi-zakon-ot-12081995-n-144-fz-ob/" TargetMode="External"/><Relationship Id="rId10" Type="http://schemas.openxmlformats.org/officeDocument/2006/relationships/hyperlink" Target="http://legalacts.ru/doc/44_FZ-o-kontraktnoj-sisteme/glava-2/statja-18/" TargetMode="External"/><Relationship Id="rId19" Type="http://schemas.openxmlformats.org/officeDocument/2006/relationships/hyperlink" Target="http://legalacts.ru/doc/44_FZ-o-kontraktnoj-sisteme/glava-2/statja-22/" TargetMode="External"/><Relationship Id="rId31" Type="http://schemas.openxmlformats.org/officeDocument/2006/relationships/hyperlink" Target="http://legalacts.ru/doc/44_FZ-o-kontraktnoj-sisteme/glava-3/ss-2/statja-71/" TargetMode="External"/><Relationship Id="rId44" Type="http://schemas.openxmlformats.org/officeDocument/2006/relationships/hyperlink" Target="http://legalacts.ru/doc/44_FZ-o-kontraktnoj-sisteme/glava-5/statja-103/" TargetMode="External"/><Relationship Id="rId52" Type="http://schemas.openxmlformats.org/officeDocument/2006/relationships/hyperlink" Target="http://legalacts.ru/doc/44_FZ-o-kontraktnoj-sisteme/glava-7/statja-111.4/" TargetMode="External"/><Relationship Id="rId4" Type="http://schemas.openxmlformats.org/officeDocument/2006/relationships/settings" Target="settings.xml"/><Relationship Id="rId9" Type="http://schemas.openxmlformats.org/officeDocument/2006/relationships/hyperlink" Target="http://legalacts.ru/doc/44_FZ-o-kontraktnoj-sisteme/glava-1/statja-13/" TargetMode="External"/><Relationship Id="rId14" Type="http://schemas.openxmlformats.org/officeDocument/2006/relationships/hyperlink" Target="http://legalacts.ru/doc/44_FZ-o-kontraktnoj-sisteme/glava-1/statja-13/" TargetMode="External"/><Relationship Id="rId22" Type="http://schemas.openxmlformats.org/officeDocument/2006/relationships/hyperlink" Target="http://legalacts.ru/doc/44_FZ-o-kontraktnoj-sisteme/glava-3/ss-2/statja-55/" TargetMode="External"/><Relationship Id="rId27" Type="http://schemas.openxmlformats.org/officeDocument/2006/relationships/hyperlink" Target="http://legalacts.ru/doc/44_FZ-o-kontraktnoj-sisteme/glava-3/ss-3/statja-79/" TargetMode="External"/><Relationship Id="rId30" Type="http://schemas.openxmlformats.org/officeDocument/2006/relationships/hyperlink" Target="http://legalacts.ru/doc/44_FZ-o-kontraktnoj-sisteme/glava-1/statja-15/" TargetMode="External"/><Relationship Id="rId35" Type="http://schemas.openxmlformats.org/officeDocument/2006/relationships/hyperlink" Target="http://legalacts.ru/doc/44_FZ-o-kontraktnoj-sisteme/glava-1/statja-15/" TargetMode="External"/><Relationship Id="rId43" Type="http://schemas.openxmlformats.org/officeDocument/2006/relationships/hyperlink" Target="http://legalacts.ru/doc/44_FZ-o-kontraktnoj-sisteme/glava-3/ss-4/statja-83/" TargetMode="External"/><Relationship Id="rId48" Type="http://schemas.openxmlformats.org/officeDocument/2006/relationships/hyperlink" Target="http://legalacts.ru/doc/federalnyi-zakon-ot-24072008-n-161-fz-o/" TargetMode="External"/><Relationship Id="rId8" Type="http://schemas.openxmlformats.org/officeDocument/2006/relationships/hyperlink" Target="http://legalacts.ru/doc/44_FZ-o-kontraktnoj-sisteme/glava-2/statja-23/" TargetMode="External"/><Relationship Id="rId51" Type="http://schemas.openxmlformats.org/officeDocument/2006/relationships/hyperlink" Target="http://legalacts.ru/doc/44_FZ-o-kontraktnoj-sisteme/glava-7/statja-111.4/"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6944</Words>
  <Characters>39587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Pirated Aliance</Company>
  <LinksUpToDate>false</LinksUpToDate>
  <CharactersWithSpaces>46439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Администратор</dc:creator>
  <cp:keywords/>
  <dc:description/>
  <cp:lastModifiedBy>User</cp:lastModifiedBy>
  <cp:revision>9</cp:revision>
  <cp:lastPrinted>2018-03-12T07:48:00Z</cp:lastPrinted>
  <dcterms:created xsi:type="dcterms:W3CDTF">2018-07-11T11:37:00Z</dcterms:created>
  <dcterms:modified xsi:type="dcterms:W3CDTF">2025-03-18T12:44:00Z</dcterms:modified>
</cp:coreProperties>
</file>