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1C24A4" w:rsidRPr="00907AEA" w:rsidRDefault="001C24A4" w:rsidP="00907AEA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1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C24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 проведенной</w:t>
      </w:r>
      <w:proofErr w:type="gramEnd"/>
      <w:r w:rsidRPr="001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заданием прокуратуры области от 14.11.2022 №07-17-2022 «О проведении проверки соблюдения законодательства о водоснабжении и водоотведении», а также в рамках системного надзора за соблюдением законодательства в сфере ЖКХ,  проверкой  выявлены нарушения норм названного законодательства в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МУП «Коммунальное хозяйство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Pr="001C2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C24A4" w:rsidRPr="001C24A4" w:rsidRDefault="001C24A4" w:rsidP="001C24A4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4A4">
        <w:rPr>
          <w:rFonts w:ascii="Times New Roman" w:hAnsi="Times New Roman" w:cs="Times New Roman"/>
          <w:bCs/>
          <w:sz w:val="28"/>
          <w:szCs w:val="28"/>
        </w:rPr>
        <w:t xml:space="preserve">Как установлено </w:t>
      </w:r>
      <w:r>
        <w:rPr>
          <w:rFonts w:ascii="Times New Roman" w:hAnsi="Times New Roman" w:cs="Times New Roman"/>
          <w:bCs/>
          <w:sz w:val="28"/>
          <w:szCs w:val="28"/>
        </w:rPr>
        <w:t>проверкой,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 в нарушение указанных выше требований федерального  законодательства о водоснабжении, а также санитарного законодательства, программы производственного контроля качества питьевой воды  для </w:t>
      </w:r>
      <w:r>
        <w:rPr>
          <w:rFonts w:ascii="Times New Roman" w:hAnsi="Times New Roman" w:cs="Times New Roman"/>
          <w:bCs/>
          <w:sz w:val="28"/>
          <w:szCs w:val="28"/>
        </w:rPr>
        <w:t>31 эксплуатируемого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объекта водоснабжения Суджанского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  района,   не разработаны и не утверждены, соответственно договоры на проведение лабораторных исследований и испытаний отобранных проб воды в рамках производственного контроля не заключены,  мероприятия производственного  контроля  качества питьевой воды, поставляемой населению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Суджанеского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из 31 водозабора,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 не проводятся.  </w:t>
      </w:r>
    </w:p>
    <w:p w:rsidR="001C24A4" w:rsidRPr="001C24A4" w:rsidRDefault="001C24A4" w:rsidP="00907AEA">
      <w:pPr>
        <w:spacing w:after="0" w:line="240" w:lineRule="auto"/>
        <w:ind w:firstLine="6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C24A4">
        <w:rPr>
          <w:rFonts w:ascii="Times New Roman" w:hAnsi="Times New Roman" w:cs="Times New Roman"/>
          <w:bCs/>
          <w:sz w:val="28"/>
          <w:szCs w:val="28"/>
        </w:rPr>
        <w:t xml:space="preserve">Исходя из изложенного, </w:t>
      </w:r>
      <w:r w:rsidRPr="009C7A1B">
        <w:rPr>
          <w:rFonts w:ascii="Times New Roman" w:hAnsi="Times New Roman"/>
          <w:sz w:val="28"/>
          <w:szCs w:val="28"/>
        </w:rPr>
        <w:t>МУП «Коммунальное хозяйство «</w:t>
      </w:r>
      <w:proofErr w:type="spellStart"/>
      <w:r w:rsidRPr="009C7A1B">
        <w:rPr>
          <w:rFonts w:ascii="Times New Roman" w:hAnsi="Times New Roman"/>
          <w:sz w:val="28"/>
          <w:szCs w:val="28"/>
        </w:rPr>
        <w:t>Суджанский</w:t>
      </w:r>
      <w:proofErr w:type="spellEnd"/>
      <w:r w:rsidRPr="009C7A1B">
        <w:rPr>
          <w:rFonts w:ascii="Times New Roman" w:hAnsi="Times New Roman"/>
          <w:sz w:val="28"/>
          <w:szCs w:val="28"/>
        </w:rPr>
        <w:t xml:space="preserve"> район»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, в нарушение положений ст. 25 Федерального закона  №416-ФЗ, ст. 11 Федерального закона №52-ФЗ, п. 77 СанПиН 2.1.3684-21, п. п. 5, 6, 12 Правил осуществления производственного контроля качества и безопасности питьевой воды, горячей воды, утвержденных   Постановлением Правительства РФ от 06.01.2015 N 10,  </w:t>
      </w:r>
      <w:r w:rsidR="00131409" w:rsidRPr="009C7A1B">
        <w:rPr>
          <w:rFonts w:ascii="Times New Roman" w:hAnsi="Times New Roman"/>
          <w:sz w:val="28"/>
          <w:szCs w:val="28"/>
        </w:rPr>
        <w:t>МУП «Коммунальное хозяйство «</w:t>
      </w:r>
      <w:proofErr w:type="spellStart"/>
      <w:r w:rsidR="00131409" w:rsidRPr="009C7A1B">
        <w:rPr>
          <w:rFonts w:ascii="Times New Roman" w:hAnsi="Times New Roman"/>
          <w:sz w:val="28"/>
          <w:szCs w:val="28"/>
        </w:rPr>
        <w:t>Суджанский</w:t>
      </w:r>
      <w:proofErr w:type="spellEnd"/>
      <w:r w:rsidR="00131409" w:rsidRPr="009C7A1B">
        <w:rPr>
          <w:rFonts w:ascii="Times New Roman" w:hAnsi="Times New Roman"/>
          <w:sz w:val="28"/>
          <w:szCs w:val="28"/>
        </w:rPr>
        <w:t xml:space="preserve"> район»</w:t>
      </w:r>
      <w:r w:rsidR="00131409">
        <w:rPr>
          <w:rFonts w:ascii="Times New Roman" w:hAnsi="Times New Roman"/>
          <w:sz w:val="28"/>
          <w:szCs w:val="28"/>
        </w:rPr>
        <w:t xml:space="preserve"> </w:t>
      </w:r>
      <w:r w:rsidRPr="001C24A4">
        <w:rPr>
          <w:rFonts w:ascii="Times New Roman" w:hAnsi="Times New Roman" w:cs="Times New Roman"/>
          <w:bCs/>
          <w:sz w:val="28"/>
          <w:szCs w:val="28"/>
        </w:rPr>
        <w:t xml:space="preserve">не разработаны программы производственного контроля  качества питьевой воды для </w:t>
      </w:r>
      <w:r w:rsidR="00131409">
        <w:rPr>
          <w:rFonts w:ascii="Times New Roman" w:hAnsi="Times New Roman" w:cs="Times New Roman"/>
          <w:bCs/>
          <w:sz w:val="28"/>
          <w:szCs w:val="28"/>
        </w:rPr>
        <w:t>31 водозабора Суджанского района.</w:t>
      </w:r>
    </w:p>
    <w:p w:rsidR="00B22C22" w:rsidRDefault="00907AEA" w:rsidP="00907AEA">
      <w:pPr>
        <w:tabs>
          <w:tab w:val="left" w:pos="2268"/>
          <w:tab w:val="left" w:pos="68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чем, прокуратурой района внесено представление, нарушения устранены.</w:t>
      </w:r>
      <w:bookmarkStart w:id="0" w:name="_GoBack"/>
      <w:bookmarkEnd w:id="0"/>
    </w:p>
    <w:p w:rsidR="00336EE0" w:rsidRPr="006B7533" w:rsidRDefault="00336EE0" w:rsidP="00907AEA">
      <w:pPr>
        <w:tabs>
          <w:tab w:val="left" w:pos="2268"/>
          <w:tab w:val="left" w:pos="680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383517">
      <w:headerReference w:type="default" r:id="rId8"/>
      <w:footerReference w:type="first" r:id="rId9"/>
      <w:pgSz w:w="11906" w:h="16838"/>
      <w:pgMar w:top="1134" w:right="567" w:bottom="1134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153" w:rsidRDefault="00890153" w:rsidP="007212FD">
      <w:pPr>
        <w:spacing w:after="0" w:line="240" w:lineRule="auto"/>
      </w:pPr>
      <w:r>
        <w:separator/>
      </w:r>
    </w:p>
  </w:endnote>
  <w:endnote w:type="continuationSeparator" w:id="0">
    <w:p w:rsidR="00890153" w:rsidRDefault="00890153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9F1653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="00107179"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153" w:rsidRDefault="00890153" w:rsidP="007212FD">
      <w:pPr>
        <w:spacing w:after="0" w:line="240" w:lineRule="auto"/>
      </w:pPr>
      <w:r>
        <w:separator/>
      </w:r>
    </w:p>
  </w:footnote>
  <w:footnote w:type="continuationSeparator" w:id="0">
    <w:p w:rsidR="00890153" w:rsidRDefault="00890153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336EE0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07AE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1634D"/>
    <w:rsid w:val="00021F0F"/>
    <w:rsid w:val="00024D01"/>
    <w:rsid w:val="0002660D"/>
    <w:rsid w:val="00031C8A"/>
    <w:rsid w:val="00044793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6C9D"/>
    <w:rsid w:val="000B708E"/>
    <w:rsid w:val="000C062E"/>
    <w:rsid w:val="000C0A8C"/>
    <w:rsid w:val="000C2BCD"/>
    <w:rsid w:val="000F3CD2"/>
    <w:rsid w:val="000F7BB7"/>
    <w:rsid w:val="00100C9E"/>
    <w:rsid w:val="00104F4B"/>
    <w:rsid w:val="00107179"/>
    <w:rsid w:val="00117E18"/>
    <w:rsid w:val="00127902"/>
    <w:rsid w:val="00131409"/>
    <w:rsid w:val="00133438"/>
    <w:rsid w:val="00134382"/>
    <w:rsid w:val="00144445"/>
    <w:rsid w:val="001501B4"/>
    <w:rsid w:val="00151B1C"/>
    <w:rsid w:val="001572B8"/>
    <w:rsid w:val="00165B6E"/>
    <w:rsid w:val="00166A1C"/>
    <w:rsid w:val="00173F90"/>
    <w:rsid w:val="00180843"/>
    <w:rsid w:val="0018208F"/>
    <w:rsid w:val="001822FA"/>
    <w:rsid w:val="00187155"/>
    <w:rsid w:val="001921AE"/>
    <w:rsid w:val="00194DDE"/>
    <w:rsid w:val="001A1E1F"/>
    <w:rsid w:val="001A71D0"/>
    <w:rsid w:val="001B13EC"/>
    <w:rsid w:val="001B3194"/>
    <w:rsid w:val="001C0B06"/>
    <w:rsid w:val="001C2357"/>
    <w:rsid w:val="001C24A4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B44DE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31399"/>
    <w:rsid w:val="003329FE"/>
    <w:rsid w:val="00336191"/>
    <w:rsid w:val="00336EE0"/>
    <w:rsid w:val="0034238E"/>
    <w:rsid w:val="00350347"/>
    <w:rsid w:val="003537F7"/>
    <w:rsid w:val="0037627A"/>
    <w:rsid w:val="00377782"/>
    <w:rsid w:val="00383517"/>
    <w:rsid w:val="00384D83"/>
    <w:rsid w:val="003877B3"/>
    <w:rsid w:val="0039045F"/>
    <w:rsid w:val="003A4303"/>
    <w:rsid w:val="003A6912"/>
    <w:rsid w:val="003B4D0B"/>
    <w:rsid w:val="003B5E97"/>
    <w:rsid w:val="003B7F94"/>
    <w:rsid w:val="003C030D"/>
    <w:rsid w:val="003C08CB"/>
    <w:rsid w:val="003C1601"/>
    <w:rsid w:val="003E45E7"/>
    <w:rsid w:val="003F31DD"/>
    <w:rsid w:val="004036B5"/>
    <w:rsid w:val="0041428E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596F"/>
    <w:rsid w:val="004B0B1B"/>
    <w:rsid w:val="004C2F20"/>
    <w:rsid w:val="004D21A6"/>
    <w:rsid w:val="004E0AF0"/>
    <w:rsid w:val="004E386A"/>
    <w:rsid w:val="004E4EEB"/>
    <w:rsid w:val="00501116"/>
    <w:rsid w:val="00503D80"/>
    <w:rsid w:val="00521231"/>
    <w:rsid w:val="005269DA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31E7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403B0"/>
    <w:rsid w:val="00640924"/>
    <w:rsid w:val="006541AC"/>
    <w:rsid w:val="0065704F"/>
    <w:rsid w:val="00660146"/>
    <w:rsid w:val="00672D84"/>
    <w:rsid w:val="0067714B"/>
    <w:rsid w:val="006779E4"/>
    <w:rsid w:val="00677AD1"/>
    <w:rsid w:val="00677F4D"/>
    <w:rsid w:val="006808EB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307D"/>
    <w:rsid w:val="007E1B55"/>
    <w:rsid w:val="007F5780"/>
    <w:rsid w:val="007F5A0F"/>
    <w:rsid w:val="0080110C"/>
    <w:rsid w:val="008018F0"/>
    <w:rsid w:val="0081370F"/>
    <w:rsid w:val="00815534"/>
    <w:rsid w:val="008243A7"/>
    <w:rsid w:val="00826D9F"/>
    <w:rsid w:val="008271C9"/>
    <w:rsid w:val="00847794"/>
    <w:rsid w:val="00850ABE"/>
    <w:rsid w:val="0085553F"/>
    <w:rsid w:val="008569A9"/>
    <w:rsid w:val="00861729"/>
    <w:rsid w:val="00862F6F"/>
    <w:rsid w:val="00874AEC"/>
    <w:rsid w:val="008825C3"/>
    <w:rsid w:val="00890153"/>
    <w:rsid w:val="008928E8"/>
    <w:rsid w:val="008A61D2"/>
    <w:rsid w:val="008B4B0C"/>
    <w:rsid w:val="008B567E"/>
    <w:rsid w:val="008C2816"/>
    <w:rsid w:val="008F5C73"/>
    <w:rsid w:val="008F7298"/>
    <w:rsid w:val="0090162C"/>
    <w:rsid w:val="00902700"/>
    <w:rsid w:val="00907AEA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0D4F"/>
    <w:rsid w:val="0099556E"/>
    <w:rsid w:val="009A0010"/>
    <w:rsid w:val="009B0AC7"/>
    <w:rsid w:val="009C4DD5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56FBD"/>
    <w:rsid w:val="00A70A77"/>
    <w:rsid w:val="00A858C3"/>
    <w:rsid w:val="00A92256"/>
    <w:rsid w:val="00A95BBB"/>
    <w:rsid w:val="00AD3DB7"/>
    <w:rsid w:val="00AD5EA1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82570"/>
    <w:rsid w:val="00B868F2"/>
    <w:rsid w:val="00BA1182"/>
    <w:rsid w:val="00BA2049"/>
    <w:rsid w:val="00BC6A8C"/>
    <w:rsid w:val="00BF42CF"/>
    <w:rsid w:val="00C07741"/>
    <w:rsid w:val="00C11278"/>
    <w:rsid w:val="00C1310A"/>
    <w:rsid w:val="00C1786C"/>
    <w:rsid w:val="00C23C4D"/>
    <w:rsid w:val="00C25BA0"/>
    <w:rsid w:val="00C30BC4"/>
    <w:rsid w:val="00C32DEB"/>
    <w:rsid w:val="00C36B1A"/>
    <w:rsid w:val="00C4069F"/>
    <w:rsid w:val="00C42584"/>
    <w:rsid w:val="00C45C7E"/>
    <w:rsid w:val="00C5624E"/>
    <w:rsid w:val="00C65728"/>
    <w:rsid w:val="00C66B82"/>
    <w:rsid w:val="00C67BEA"/>
    <w:rsid w:val="00C71817"/>
    <w:rsid w:val="00C73886"/>
    <w:rsid w:val="00C77652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D02616"/>
    <w:rsid w:val="00D11927"/>
    <w:rsid w:val="00D16009"/>
    <w:rsid w:val="00D24EFE"/>
    <w:rsid w:val="00D30322"/>
    <w:rsid w:val="00D33A78"/>
    <w:rsid w:val="00D510CF"/>
    <w:rsid w:val="00D57526"/>
    <w:rsid w:val="00D67556"/>
    <w:rsid w:val="00D76369"/>
    <w:rsid w:val="00D774B9"/>
    <w:rsid w:val="00D861EA"/>
    <w:rsid w:val="00D941DC"/>
    <w:rsid w:val="00DC1887"/>
    <w:rsid w:val="00DC4DF8"/>
    <w:rsid w:val="00DF490C"/>
    <w:rsid w:val="00DF69BC"/>
    <w:rsid w:val="00DF74D9"/>
    <w:rsid w:val="00E12680"/>
    <w:rsid w:val="00E239CA"/>
    <w:rsid w:val="00E246B8"/>
    <w:rsid w:val="00E27782"/>
    <w:rsid w:val="00E327FE"/>
    <w:rsid w:val="00E3696B"/>
    <w:rsid w:val="00E44B9F"/>
    <w:rsid w:val="00E51122"/>
    <w:rsid w:val="00E516FF"/>
    <w:rsid w:val="00E64C0C"/>
    <w:rsid w:val="00E8158C"/>
    <w:rsid w:val="00E95F64"/>
    <w:rsid w:val="00EA15D6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3F27B"/>
  <w15:docId w15:val="{2EF32001-0F2D-4D33-BE85-E7A66635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8">
    <w:name w:val="Style8"/>
    <w:basedOn w:val="a"/>
    <w:rsid w:val="00133438"/>
    <w:pPr>
      <w:widowControl w:val="0"/>
      <w:autoSpaceDE w:val="0"/>
      <w:autoSpaceDN w:val="0"/>
      <w:adjustRightInd w:val="0"/>
      <w:spacing w:after="0" w:line="277" w:lineRule="exact"/>
      <w:ind w:firstLine="1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4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44793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nhideWhenUsed/>
    <w:rsid w:val="00194DDE"/>
    <w:rPr>
      <w:color w:val="0000FF"/>
      <w:u w:val="single"/>
    </w:rPr>
  </w:style>
  <w:style w:type="character" w:customStyle="1" w:styleId="FontStyle24">
    <w:name w:val="Font Style24"/>
    <w:rsid w:val="00194DDE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7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3DA2E-71E3-47A6-AACB-82C9C02AF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Лукьянцева Мария Сергеевна</cp:lastModifiedBy>
  <cp:revision>32</cp:revision>
  <cp:lastPrinted>2021-10-07T08:10:00Z</cp:lastPrinted>
  <dcterms:created xsi:type="dcterms:W3CDTF">2022-06-10T12:38:00Z</dcterms:created>
  <dcterms:modified xsi:type="dcterms:W3CDTF">2023-12-12T07:00:00Z</dcterms:modified>
</cp:coreProperties>
</file>